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7663" w14:textId="77777777" w:rsidR="00D36B70" w:rsidRPr="009351FB" w:rsidRDefault="00D36B70" w:rsidP="00D36B70">
      <w:pPr>
        <w:keepNext/>
        <w:keepLines/>
        <w:spacing w:after="0" w:line="240" w:lineRule="auto"/>
        <w:jc w:val="center"/>
        <w:outlineLvl w:val="0"/>
        <w:rPr>
          <w:rFonts w:eastAsia="Times New Roman" w:cstheme="majorBidi"/>
          <w:b/>
          <w:sz w:val="32"/>
          <w:szCs w:val="32"/>
        </w:rPr>
      </w:pPr>
      <w:r w:rsidRPr="009351FB">
        <w:rPr>
          <w:rFonts w:eastAsia="Times New Roman" w:cstheme="majorBidi"/>
          <w:b/>
          <w:sz w:val="32"/>
          <w:szCs w:val="32"/>
        </w:rPr>
        <w:t xml:space="preserve">MINUTES OF THE KAIKŌURA WATER ZONE COMMITTEE MEETING </w:t>
      </w:r>
    </w:p>
    <w:p w14:paraId="30E490BA" w14:textId="7E436547" w:rsidR="00D36B70" w:rsidRPr="009351FB" w:rsidRDefault="00D36B70" w:rsidP="00D36B70">
      <w:pPr>
        <w:keepNext/>
        <w:keepLines/>
        <w:spacing w:after="0" w:line="240" w:lineRule="auto"/>
        <w:jc w:val="center"/>
        <w:outlineLvl w:val="0"/>
        <w:rPr>
          <w:rFonts w:eastAsia="Times New Roman" w:cstheme="majorBidi"/>
          <w:b/>
          <w:sz w:val="32"/>
          <w:szCs w:val="32"/>
        </w:rPr>
      </w:pPr>
      <w:r w:rsidRPr="009351FB">
        <w:rPr>
          <w:rFonts w:eastAsia="Times New Roman" w:cstheme="majorBidi"/>
          <w:b/>
          <w:sz w:val="32"/>
          <w:szCs w:val="32"/>
        </w:rPr>
        <w:t xml:space="preserve"> HELD ON FRIDAY </w:t>
      </w:r>
      <w:r w:rsidR="00A40A97" w:rsidRPr="009351FB">
        <w:rPr>
          <w:rFonts w:eastAsia="Times New Roman" w:cstheme="majorBidi"/>
          <w:b/>
          <w:sz w:val="32"/>
          <w:szCs w:val="32"/>
        </w:rPr>
        <w:t xml:space="preserve">9 </w:t>
      </w:r>
      <w:r w:rsidR="008C1A91" w:rsidRPr="009351FB">
        <w:rPr>
          <w:rFonts w:eastAsia="Times New Roman" w:cstheme="majorBidi"/>
          <w:b/>
          <w:sz w:val="32"/>
          <w:szCs w:val="32"/>
        </w:rPr>
        <w:t>DECEMBER</w:t>
      </w:r>
      <w:r w:rsidR="00093588" w:rsidRPr="009351FB">
        <w:rPr>
          <w:rFonts w:eastAsia="Times New Roman" w:cstheme="majorBidi"/>
          <w:b/>
          <w:sz w:val="32"/>
          <w:szCs w:val="32"/>
        </w:rPr>
        <w:t xml:space="preserve"> </w:t>
      </w:r>
      <w:r w:rsidR="00644C07" w:rsidRPr="009351FB">
        <w:rPr>
          <w:rFonts w:eastAsia="Times New Roman" w:cstheme="majorBidi"/>
          <w:b/>
          <w:sz w:val="32"/>
          <w:szCs w:val="32"/>
        </w:rPr>
        <w:t>2022</w:t>
      </w:r>
      <w:r w:rsidRPr="009351FB">
        <w:rPr>
          <w:rFonts w:eastAsia="Times New Roman" w:cstheme="majorBidi"/>
          <w:b/>
          <w:sz w:val="32"/>
          <w:szCs w:val="32"/>
        </w:rPr>
        <w:t xml:space="preserve"> AT 1</w:t>
      </w:r>
      <w:r w:rsidR="00D5717A" w:rsidRPr="009351FB">
        <w:rPr>
          <w:rFonts w:eastAsia="Times New Roman" w:cstheme="majorBidi"/>
          <w:b/>
          <w:sz w:val="32"/>
          <w:szCs w:val="32"/>
        </w:rPr>
        <w:t>3.00</w:t>
      </w:r>
      <w:r w:rsidRPr="009351FB">
        <w:rPr>
          <w:rFonts w:eastAsia="Times New Roman" w:cstheme="majorBidi"/>
          <w:b/>
          <w:sz w:val="32"/>
          <w:szCs w:val="32"/>
        </w:rPr>
        <w:t xml:space="preserve"> PM, </w:t>
      </w:r>
      <w:r w:rsidR="0010282F">
        <w:rPr>
          <w:rFonts w:eastAsia="Times New Roman" w:cstheme="majorBidi"/>
          <w:b/>
          <w:sz w:val="32"/>
          <w:szCs w:val="32"/>
        </w:rPr>
        <w:t xml:space="preserve">AT THE KDC COUNCIL CHAMBERS AND </w:t>
      </w:r>
      <w:r w:rsidR="00DD4906" w:rsidRPr="009351FB">
        <w:rPr>
          <w:rFonts w:eastAsia="Times New Roman" w:cstheme="majorBidi"/>
          <w:b/>
          <w:sz w:val="32"/>
          <w:szCs w:val="32"/>
        </w:rPr>
        <w:t>ONLINE VIA MICROSOFT TEAMS</w:t>
      </w:r>
      <w:r w:rsidRPr="009351FB">
        <w:rPr>
          <w:rFonts w:eastAsia="Times New Roman" w:cstheme="majorBidi"/>
          <w:b/>
          <w:sz w:val="32"/>
          <w:szCs w:val="32"/>
        </w:rPr>
        <w:t xml:space="preserve"> </w:t>
      </w:r>
    </w:p>
    <w:p w14:paraId="4B910477" w14:textId="77777777" w:rsidR="00D36B70" w:rsidRPr="009351FB" w:rsidRDefault="00D36B70" w:rsidP="00D36B70">
      <w:pPr>
        <w:spacing w:after="0" w:line="240" w:lineRule="auto"/>
        <w:jc w:val="center"/>
      </w:pPr>
    </w:p>
    <w:p w14:paraId="15651B5B" w14:textId="534289C9" w:rsidR="00D36B70" w:rsidRPr="009351FB" w:rsidRDefault="00211F79" w:rsidP="00D36B70">
      <w:pPr>
        <w:spacing w:after="0" w:line="240" w:lineRule="auto"/>
        <w:ind w:left="2880" w:hanging="2160"/>
        <w:rPr>
          <w:rFonts w:eastAsiaTheme="majorEastAsia" w:cstheme="majorBidi"/>
          <w:bCs/>
        </w:rPr>
      </w:pPr>
      <w:bookmarkStart w:id="0" w:name="_Hlk9681546"/>
      <w:r w:rsidRPr="009351FB">
        <w:rPr>
          <w:rFonts w:eastAsiaTheme="majorEastAsia" w:cstheme="majorBidi"/>
          <w:b/>
        </w:rPr>
        <w:t>PRESENT:</w:t>
      </w:r>
      <w:r w:rsidR="00D36B70" w:rsidRPr="009351FB">
        <w:rPr>
          <w:rFonts w:eastAsiaTheme="majorEastAsia" w:cstheme="majorBidi"/>
          <w:b/>
        </w:rPr>
        <w:t xml:space="preserve"> </w:t>
      </w:r>
      <w:r w:rsidR="00D36B70" w:rsidRPr="009351FB">
        <w:rPr>
          <w:rFonts w:eastAsiaTheme="majorEastAsia" w:cstheme="majorBidi"/>
          <w:b/>
        </w:rPr>
        <w:tab/>
      </w:r>
      <w:r w:rsidR="00D36B70" w:rsidRPr="009351FB">
        <w:rPr>
          <w:rFonts w:eastAsiaTheme="majorEastAsia" w:cstheme="majorBidi"/>
          <w:bCs/>
        </w:rPr>
        <w:t>Ted Howard (Chair)</w:t>
      </w:r>
      <w:r w:rsidR="00023418" w:rsidRPr="009351FB">
        <w:rPr>
          <w:rFonts w:eastAsiaTheme="majorEastAsia" w:cstheme="majorBidi"/>
          <w:bCs/>
        </w:rPr>
        <w:t>,</w:t>
      </w:r>
      <w:r w:rsidR="002D2D7C" w:rsidRPr="009351FB">
        <w:rPr>
          <w:rFonts w:eastAsiaTheme="majorEastAsia" w:cstheme="majorBidi"/>
          <w:bCs/>
        </w:rPr>
        <w:t xml:space="preserve"> </w:t>
      </w:r>
      <w:r w:rsidR="00023418" w:rsidRPr="009351FB">
        <w:rPr>
          <w:rFonts w:eastAsiaTheme="majorEastAsia" w:cstheme="majorBidi"/>
          <w:bCs/>
        </w:rPr>
        <w:t>R</w:t>
      </w:r>
      <w:r w:rsidR="00DF0FE4" w:rsidRPr="009351FB">
        <w:rPr>
          <w:bCs/>
        </w:rPr>
        <w:t xml:space="preserve">ob Roche, Nicky McArthur, </w:t>
      </w:r>
      <w:r w:rsidR="0012166F" w:rsidRPr="009351FB">
        <w:rPr>
          <w:bCs/>
        </w:rPr>
        <w:t xml:space="preserve">Ari Boyd, </w:t>
      </w:r>
      <w:r w:rsidR="00137DD5" w:rsidRPr="009351FB">
        <w:rPr>
          <w:bCs/>
        </w:rPr>
        <w:t xml:space="preserve">Councillor </w:t>
      </w:r>
      <w:r w:rsidR="003814E3" w:rsidRPr="009351FB">
        <w:rPr>
          <w:bCs/>
        </w:rPr>
        <w:t>Tony Blunt</w:t>
      </w:r>
      <w:r w:rsidR="00643A50">
        <w:rPr>
          <w:bCs/>
        </w:rPr>
        <w:t xml:space="preserve"> (Kaikōura District Council)</w:t>
      </w:r>
      <w:r w:rsidR="003814E3" w:rsidRPr="009351FB">
        <w:rPr>
          <w:bCs/>
        </w:rPr>
        <w:t>, Desiree B</w:t>
      </w:r>
      <w:r w:rsidR="00FF0418" w:rsidRPr="009351FB">
        <w:rPr>
          <w:bCs/>
        </w:rPr>
        <w:t>olton</w:t>
      </w:r>
      <w:r w:rsidR="003814E3" w:rsidRPr="009351FB">
        <w:rPr>
          <w:bCs/>
        </w:rPr>
        <w:t xml:space="preserve">, </w:t>
      </w:r>
      <w:r w:rsidR="00810219" w:rsidRPr="009351FB">
        <w:rPr>
          <w:bCs/>
        </w:rPr>
        <w:t>John Murray</w:t>
      </w:r>
      <w:r w:rsidR="00946AB7">
        <w:rPr>
          <w:bCs/>
        </w:rPr>
        <w:t>; and</w:t>
      </w:r>
      <w:r w:rsidR="002D2D7C" w:rsidRPr="009351FB">
        <w:rPr>
          <w:bCs/>
        </w:rPr>
        <w:t xml:space="preserve"> </w:t>
      </w:r>
      <w:r w:rsidR="00810219" w:rsidRPr="009351FB">
        <w:rPr>
          <w:bCs/>
        </w:rPr>
        <w:t>Gina Solomon</w:t>
      </w:r>
      <w:r w:rsidR="00810219" w:rsidRPr="009351FB">
        <w:rPr>
          <w:rFonts w:eastAsiaTheme="majorEastAsia" w:cstheme="majorBidi"/>
          <w:bCs/>
        </w:rPr>
        <w:t xml:space="preserve"> </w:t>
      </w:r>
      <w:r w:rsidR="00643A50">
        <w:rPr>
          <w:rFonts w:eastAsiaTheme="majorEastAsia" w:cstheme="majorBidi"/>
          <w:bCs/>
        </w:rPr>
        <w:t>via</w:t>
      </w:r>
      <w:r w:rsidR="00D5717A" w:rsidRPr="009351FB">
        <w:rPr>
          <w:rFonts w:eastAsiaTheme="majorEastAsia" w:cstheme="majorBidi"/>
          <w:bCs/>
        </w:rPr>
        <w:t xml:space="preserve"> Microsoft Teams</w:t>
      </w:r>
    </w:p>
    <w:p w14:paraId="3525A49D" w14:textId="0028DA48" w:rsidR="00BD15A1" w:rsidRPr="009351FB" w:rsidRDefault="00BD15A1" w:rsidP="00D36B70">
      <w:pPr>
        <w:spacing w:after="0" w:line="240" w:lineRule="auto"/>
        <w:ind w:left="2880" w:hanging="2160"/>
        <w:rPr>
          <w:rFonts w:eastAsiaTheme="majorEastAsia" w:cstheme="majorBidi"/>
          <w:b/>
        </w:rPr>
      </w:pPr>
    </w:p>
    <w:p w14:paraId="62D72888" w14:textId="053BFBBC" w:rsidR="00D36B70" w:rsidRPr="009351FB" w:rsidRDefault="00D36B70" w:rsidP="00D36B70">
      <w:pPr>
        <w:spacing w:after="0" w:line="240" w:lineRule="auto"/>
        <w:ind w:left="2880" w:hanging="2160"/>
        <w:rPr>
          <w:rFonts w:eastAsiaTheme="majorEastAsia" w:cstheme="majorBidi"/>
          <w:bCs/>
        </w:rPr>
      </w:pPr>
      <w:r w:rsidRPr="009351FB">
        <w:rPr>
          <w:rFonts w:eastAsiaTheme="majorEastAsia" w:cstheme="majorBidi"/>
          <w:b/>
        </w:rPr>
        <w:t xml:space="preserve">IN ATTENDANCE: </w:t>
      </w:r>
      <w:r w:rsidRPr="009351FB">
        <w:rPr>
          <w:rFonts w:eastAsiaTheme="majorEastAsia" w:cstheme="majorBidi"/>
          <w:b/>
        </w:rPr>
        <w:tab/>
      </w:r>
      <w:r w:rsidRPr="009351FB">
        <w:rPr>
          <w:rFonts w:eastAsiaTheme="majorEastAsia" w:cstheme="majorBidi"/>
          <w:bCs/>
        </w:rPr>
        <w:t>Jaimee Grant (</w:t>
      </w:r>
      <w:r w:rsidR="005C61A1" w:rsidRPr="009351FB">
        <w:rPr>
          <w:rFonts w:eastAsiaTheme="majorEastAsia" w:cstheme="majorBidi"/>
          <w:bCs/>
        </w:rPr>
        <w:t>Environment Canterbury</w:t>
      </w:r>
      <w:r w:rsidRPr="009351FB">
        <w:rPr>
          <w:rFonts w:eastAsiaTheme="majorEastAsia" w:cstheme="majorBidi"/>
          <w:bCs/>
        </w:rPr>
        <w:t xml:space="preserve"> Zone Facilitator), </w:t>
      </w:r>
      <w:r w:rsidR="006C1BCD" w:rsidRPr="009351FB">
        <w:rPr>
          <w:rFonts w:eastAsiaTheme="majorEastAsia" w:cstheme="majorBidi"/>
          <w:bCs/>
        </w:rPr>
        <w:t>Murray Griffin</w:t>
      </w:r>
      <w:r w:rsidRPr="009351FB">
        <w:rPr>
          <w:rFonts w:eastAsiaTheme="majorEastAsia" w:cstheme="majorBidi"/>
          <w:bCs/>
        </w:rPr>
        <w:t xml:space="preserve"> </w:t>
      </w:r>
      <w:r w:rsidR="006C1BCD" w:rsidRPr="009351FB">
        <w:rPr>
          <w:rFonts w:eastAsiaTheme="majorEastAsia" w:cstheme="majorBidi"/>
          <w:bCs/>
        </w:rPr>
        <w:t>(Environment Canterbury Zone Facilitator)</w:t>
      </w:r>
      <w:r w:rsidR="00CF4455">
        <w:rPr>
          <w:rFonts w:eastAsiaTheme="majorEastAsia" w:cstheme="majorBidi"/>
          <w:bCs/>
        </w:rPr>
        <w:t xml:space="preserve">; </w:t>
      </w:r>
      <w:r w:rsidR="00211F79" w:rsidRPr="009351FB">
        <w:rPr>
          <w:rFonts w:eastAsiaTheme="majorEastAsia" w:cstheme="majorBidi"/>
          <w:bCs/>
        </w:rPr>
        <w:t>Emily</w:t>
      </w:r>
      <w:r w:rsidR="00D5717A" w:rsidRPr="009351FB">
        <w:rPr>
          <w:rFonts w:eastAsiaTheme="majorEastAsia" w:cstheme="majorBidi"/>
          <w:bCs/>
        </w:rPr>
        <w:t xml:space="preserve"> O’Connell</w:t>
      </w:r>
      <w:r w:rsidR="006C1BCD" w:rsidRPr="009351FB">
        <w:rPr>
          <w:rFonts w:eastAsiaTheme="majorEastAsia" w:cstheme="majorBidi"/>
          <w:bCs/>
        </w:rPr>
        <w:t xml:space="preserve"> </w:t>
      </w:r>
      <w:r w:rsidR="00643A50">
        <w:rPr>
          <w:rFonts w:eastAsiaTheme="majorEastAsia" w:cstheme="majorBidi"/>
          <w:bCs/>
        </w:rPr>
        <w:t xml:space="preserve">(Environment Canterbury </w:t>
      </w:r>
      <w:r w:rsidR="00DF3985">
        <w:rPr>
          <w:rFonts w:eastAsiaTheme="majorEastAsia" w:cstheme="majorBidi"/>
          <w:bCs/>
        </w:rPr>
        <w:t xml:space="preserve">Communications and Engagement Advisor) </w:t>
      </w:r>
      <w:r w:rsidR="00D5717A" w:rsidRPr="009351FB">
        <w:rPr>
          <w:rFonts w:eastAsiaTheme="majorEastAsia" w:cstheme="majorBidi"/>
          <w:bCs/>
        </w:rPr>
        <w:t>via Microsoft Teams</w:t>
      </w:r>
      <w:r w:rsidR="00CF4455">
        <w:rPr>
          <w:rFonts w:eastAsiaTheme="majorEastAsia" w:cstheme="majorBidi"/>
          <w:bCs/>
        </w:rPr>
        <w:t xml:space="preserve">; and Jodie Hoggard </w:t>
      </w:r>
      <w:r w:rsidR="00DF3985">
        <w:rPr>
          <w:rFonts w:eastAsiaTheme="majorEastAsia" w:cstheme="majorBidi"/>
          <w:bCs/>
        </w:rPr>
        <w:t>(Member of p</w:t>
      </w:r>
      <w:r w:rsidR="00CF4455">
        <w:rPr>
          <w:rFonts w:eastAsiaTheme="majorEastAsia" w:cstheme="majorBidi"/>
          <w:bCs/>
        </w:rPr>
        <w:t>ublic)</w:t>
      </w:r>
    </w:p>
    <w:p w14:paraId="733AC544" w14:textId="77777777" w:rsidR="00D36B70" w:rsidRPr="009351FB" w:rsidRDefault="00D36B70" w:rsidP="00D36B70">
      <w:pPr>
        <w:spacing w:after="0" w:line="240" w:lineRule="auto"/>
        <w:rPr>
          <w:rFonts w:eastAsiaTheme="majorEastAsia" w:cstheme="majorBidi"/>
        </w:rPr>
      </w:pPr>
    </w:p>
    <w:p w14:paraId="30AEB611" w14:textId="5452F734" w:rsidR="00D36B70" w:rsidRPr="009351FB" w:rsidRDefault="00D36B70" w:rsidP="005749EE">
      <w:pPr>
        <w:numPr>
          <w:ilvl w:val="0"/>
          <w:numId w:val="8"/>
        </w:numPr>
        <w:spacing w:line="240" w:lineRule="auto"/>
        <w:contextualSpacing/>
        <w:rPr>
          <w:bCs/>
        </w:rPr>
      </w:pPr>
      <w:r w:rsidRPr="009351FB">
        <w:rPr>
          <w:b/>
        </w:rPr>
        <w:t>KARAKIA</w:t>
      </w:r>
      <w:r w:rsidR="0055271D" w:rsidRPr="009351FB">
        <w:rPr>
          <w:b/>
        </w:rPr>
        <w:tab/>
      </w:r>
      <w:r w:rsidR="0055271D" w:rsidRPr="009351FB">
        <w:rPr>
          <w:b/>
        </w:rPr>
        <w:tab/>
      </w:r>
      <w:r w:rsidR="0055271D" w:rsidRPr="009351FB">
        <w:rPr>
          <w:bCs/>
        </w:rPr>
        <w:t xml:space="preserve">Councillor Blunt led the </w:t>
      </w:r>
      <w:r w:rsidR="006F74B0" w:rsidRPr="009351FB">
        <w:rPr>
          <w:bCs/>
        </w:rPr>
        <w:t>K</w:t>
      </w:r>
      <w:r w:rsidR="0055271D" w:rsidRPr="009351FB">
        <w:rPr>
          <w:bCs/>
        </w:rPr>
        <w:t>arakia.</w:t>
      </w:r>
    </w:p>
    <w:p w14:paraId="398B8776" w14:textId="77777777" w:rsidR="00D36B70" w:rsidRPr="009351FB" w:rsidRDefault="00D36B70" w:rsidP="00D36B70">
      <w:pPr>
        <w:spacing w:after="0" w:line="240" w:lineRule="auto"/>
        <w:ind w:left="720"/>
        <w:contextualSpacing/>
        <w:rPr>
          <w:b/>
        </w:rPr>
      </w:pPr>
    </w:p>
    <w:p w14:paraId="1E3244AB" w14:textId="07B35DCE" w:rsidR="006B782B" w:rsidRPr="009351FB" w:rsidRDefault="00D36B70" w:rsidP="005749EE">
      <w:pPr>
        <w:numPr>
          <w:ilvl w:val="0"/>
          <w:numId w:val="8"/>
        </w:numPr>
        <w:spacing w:after="0" w:line="240" w:lineRule="auto"/>
        <w:contextualSpacing/>
        <w:rPr>
          <w:bCs/>
        </w:rPr>
      </w:pPr>
      <w:r w:rsidRPr="009351FB">
        <w:rPr>
          <w:b/>
        </w:rPr>
        <w:t xml:space="preserve">APOLOGIES: </w:t>
      </w:r>
      <w:r w:rsidR="00F01DCB" w:rsidRPr="009351FB">
        <w:rPr>
          <w:bCs/>
        </w:rPr>
        <w:tab/>
      </w:r>
      <w:r w:rsidR="00D5717A" w:rsidRPr="009351FB">
        <w:rPr>
          <w:bCs/>
        </w:rPr>
        <w:tab/>
      </w:r>
      <w:r w:rsidR="00DF0FE4" w:rsidRPr="009351FB">
        <w:rPr>
          <w:rFonts w:eastAsiaTheme="majorEastAsia" w:cstheme="majorBidi"/>
          <w:bCs/>
        </w:rPr>
        <w:t xml:space="preserve">Councillor Grant Edge (Environment Canterbury), </w:t>
      </w:r>
      <w:r w:rsidR="00406164" w:rsidRPr="009351FB">
        <w:rPr>
          <w:bCs/>
        </w:rPr>
        <w:t>Clint McConchie</w:t>
      </w:r>
      <w:r w:rsidR="00D13DC3">
        <w:rPr>
          <w:bCs/>
        </w:rPr>
        <w:t xml:space="preserve">, </w:t>
      </w:r>
      <w:r w:rsidR="00406164" w:rsidRPr="009351FB">
        <w:rPr>
          <w:bCs/>
        </w:rPr>
        <w:t>Teri Sonal</w:t>
      </w:r>
    </w:p>
    <w:p w14:paraId="68792EFC" w14:textId="3EFCDF5E" w:rsidR="00D36B70" w:rsidRDefault="00D36B70" w:rsidP="008D2C9F">
      <w:pPr>
        <w:spacing w:after="0" w:line="240" w:lineRule="auto"/>
        <w:ind w:left="720"/>
        <w:contextualSpacing/>
        <w:rPr>
          <w:bCs/>
        </w:rPr>
      </w:pPr>
    </w:p>
    <w:p w14:paraId="0611DC23" w14:textId="0DC9A505" w:rsidR="008D2C9F" w:rsidRPr="008D2C9F" w:rsidRDefault="008D2C9F" w:rsidP="00443824">
      <w:pPr>
        <w:pStyle w:val="ListParagraph"/>
        <w:spacing w:after="0" w:line="240" w:lineRule="auto"/>
        <w:ind w:left="2520" w:firstLine="360"/>
      </w:pPr>
      <w:r w:rsidRPr="008D2C9F">
        <w:t>Moved:</w:t>
      </w:r>
      <w:r w:rsidRPr="008D2C9F">
        <w:tab/>
      </w:r>
      <w:r w:rsidRPr="008D2C9F">
        <w:tab/>
      </w:r>
      <w:r w:rsidR="000C7FD2">
        <w:t>Cr T Blunt</w:t>
      </w:r>
    </w:p>
    <w:p w14:paraId="7636ED06" w14:textId="6B8F6BED" w:rsidR="008D2C9F" w:rsidRPr="008D2C9F" w:rsidRDefault="008D2C9F" w:rsidP="00443824">
      <w:pPr>
        <w:pStyle w:val="ListParagraph"/>
        <w:spacing w:after="0" w:line="240" w:lineRule="auto"/>
        <w:ind w:left="2160" w:firstLine="720"/>
      </w:pPr>
      <w:r w:rsidRPr="008D2C9F">
        <w:t xml:space="preserve">Seconded: </w:t>
      </w:r>
      <w:r w:rsidRPr="008D2C9F">
        <w:tab/>
        <w:t>N</w:t>
      </w:r>
      <w:r w:rsidR="00A31E46">
        <w:t xml:space="preserve"> </w:t>
      </w:r>
      <w:r w:rsidRPr="008D2C9F">
        <w:t>M</w:t>
      </w:r>
      <w:r w:rsidR="00A31E46">
        <w:t>cArthur</w:t>
      </w:r>
    </w:p>
    <w:p w14:paraId="4E055E3B" w14:textId="77777777" w:rsidR="008D2C9F" w:rsidRPr="009351FB" w:rsidRDefault="008D2C9F" w:rsidP="008D2C9F">
      <w:pPr>
        <w:spacing w:after="0" w:line="240" w:lineRule="auto"/>
        <w:ind w:left="720"/>
        <w:contextualSpacing/>
      </w:pPr>
    </w:p>
    <w:p w14:paraId="0C0C5902" w14:textId="74893557" w:rsidR="00D36B70" w:rsidRPr="00C46A0D" w:rsidRDefault="00D36B70" w:rsidP="005749EE">
      <w:pPr>
        <w:numPr>
          <w:ilvl w:val="0"/>
          <w:numId w:val="8"/>
        </w:numPr>
        <w:spacing w:line="240" w:lineRule="auto"/>
        <w:contextualSpacing/>
        <w:rPr>
          <w:bCs/>
        </w:rPr>
      </w:pPr>
      <w:r w:rsidRPr="00C46A0D">
        <w:rPr>
          <w:b/>
        </w:rPr>
        <w:t>REGISTER OF INTEREST</w:t>
      </w:r>
      <w:bookmarkEnd w:id="0"/>
      <w:r w:rsidR="002552C7" w:rsidRPr="00C46A0D">
        <w:rPr>
          <w:b/>
        </w:rPr>
        <w:tab/>
      </w:r>
      <w:r w:rsidR="00173589" w:rsidRPr="00C46A0D">
        <w:rPr>
          <w:bCs/>
        </w:rPr>
        <w:t>T</w:t>
      </w:r>
      <w:r w:rsidR="002326AB" w:rsidRPr="00C46A0D">
        <w:rPr>
          <w:bCs/>
        </w:rPr>
        <w:t xml:space="preserve"> </w:t>
      </w:r>
      <w:r w:rsidR="00173589" w:rsidRPr="00C46A0D">
        <w:rPr>
          <w:bCs/>
        </w:rPr>
        <w:t>H</w:t>
      </w:r>
      <w:r w:rsidR="002326AB" w:rsidRPr="00C46A0D">
        <w:rPr>
          <w:bCs/>
        </w:rPr>
        <w:t>oward</w:t>
      </w:r>
      <w:r w:rsidR="00173589" w:rsidRPr="00C46A0D">
        <w:rPr>
          <w:bCs/>
        </w:rPr>
        <w:t xml:space="preserve"> confirmed the details noted in the supporting information </w:t>
      </w:r>
      <w:r w:rsidR="008B5D56" w:rsidRPr="00C46A0D">
        <w:rPr>
          <w:bCs/>
        </w:rPr>
        <w:t xml:space="preserve">and it was agreed to update the Register by sending </w:t>
      </w:r>
      <w:r w:rsidR="00DF3985">
        <w:rPr>
          <w:bCs/>
        </w:rPr>
        <w:t>updates to J Grant.</w:t>
      </w:r>
    </w:p>
    <w:p w14:paraId="1A9C39D3" w14:textId="77777777" w:rsidR="002552C7" w:rsidRPr="00C46A0D" w:rsidRDefault="002552C7" w:rsidP="002552C7">
      <w:pPr>
        <w:spacing w:line="240" w:lineRule="auto"/>
        <w:contextualSpacing/>
      </w:pPr>
    </w:p>
    <w:p w14:paraId="0984B3BF" w14:textId="77777777" w:rsidR="00D36B70" w:rsidRPr="00C46A0D" w:rsidRDefault="00D36B70" w:rsidP="005749EE">
      <w:pPr>
        <w:keepNext/>
        <w:keepLines/>
        <w:numPr>
          <w:ilvl w:val="0"/>
          <w:numId w:val="8"/>
        </w:numPr>
        <w:spacing w:after="0" w:line="240" w:lineRule="auto"/>
        <w:outlineLvl w:val="0"/>
        <w:rPr>
          <w:rFonts w:eastAsiaTheme="majorEastAsia" w:cstheme="majorBidi"/>
          <w:b/>
          <w:caps/>
        </w:rPr>
      </w:pPr>
      <w:r w:rsidRPr="00C46A0D">
        <w:rPr>
          <w:rFonts w:eastAsiaTheme="majorEastAsia" w:cstheme="majorBidi"/>
          <w:b/>
          <w:caps/>
        </w:rPr>
        <w:t xml:space="preserve">CONFIRMATION OF MINUTES  </w:t>
      </w:r>
    </w:p>
    <w:p w14:paraId="42F05032" w14:textId="77777777" w:rsidR="00D36B70" w:rsidRPr="00C46A0D" w:rsidRDefault="00D36B70" w:rsidP="00D36B70">
      <w:pPr>
        <w:pStyle w:val="ListParagraph"/>
        <w:spacing w:after="0" w:line="240" w:lineRule="auto"/>
      </w:pPr>
    </w:p>
    <w:p w14:paraId="184175A5" w14:textId="77777777" w:rsidR="00D36B70" w:rsidRPr="00C46A0D" w:rsidRDefault="00D36B70" w:rsidP="00D36B70">
      <w:pPr>
        <w:pStyle w:val="ListParagraph"/>
        <w:spacing w:after="0" w:line="240" w:lineRule="auto"/>
        <w:ind w:left="360" w:firstLine="360"/>
        <w:rPr>
          <w:b/>
          <w:bCs/>
        </w:rPr>
      </w:pPr>
      <w:r w:rsidRPr="00C46A0D">
        <w:rPr>
          <w:b/>
          <w:bCs/>
        </w:rPr>
        <w:t>RESOLUTION</w:t>
      </w:r>
    </w:p>
    <w:p w14:paraId="224AE880" w14:textId="77777777" w:rsidR="00D36B70" w:rsidRPr="00C46A0D" w:rsidRDefault="00D36B70" w:rsidP="00D36B70">
      <w:pPr>
        <w:pStyle w:val="ListParagraph"/>
        <w:spacing w:after="0" w:line="240" w:lineRule="auto"/>
        <w:ind w:left="360" w:firstLine="360"/>
        <w:rPr>
          <w:b/>
          <w:bCs/>
        </w:rPr>
      </w:pPr>
    </w:p>
    <w:p w14:paraId="2EC63AC3" w14:textId="77777777" w:rsidR="00D36B70" w:rsidRPr="00C46A0D" w:rsidRDefault="00D36B70" w:rsidP="00D36B70">
      <w:pPr>
        <w:pStyle w:val="ListParagraph"/>
        <w:spacing w:after="0" w:line="240" w:lineRule="auto"/>
        <w:rPr>
          <w:i/>
          <w:iCs/>
        </w:rPr>
      </w:pPr>
      <w:r w:rsidRPr="00C46A0D">
        <w:rPr>
          <w:i/>
          <w:iCs/>
        </w:rPr>
        <w:t xml:space="preserve">THAT the Committee: </w:t>
      </w:r>
    </w:p>
    <w:p w14:paraId="05C91087" w14:textId="77777777" w:rsidR="00D36B70" w:rsidRPr="00C46A0D" w:rsidRDefault="00D36B70" w:rsidP="00D36B70">
      <w:pPr>
        <w:pStyle w:val="ListParagraph"/>
        <w:spacing w:after="0" w:line="240" w:lineRule="auto"/>
        <w:ind w:left="360"/>
        <w:rPr>
          <w:i/>
          <w:iCs/>
        </w:rPr>
      </w:pPr>
    </w:p>
    <w:p w14:paraId="03FC9C75" w14:textId="3E9EEEE1" w:rsidR="00D36B70" w:rsidRPr="00C46A0D" w:rsidRDefault="00D36B70" w:rsidP="005749EE">
      <w:pPr>
        <w:pStyle w:val="ListParagraph"/>
        <w:numPr>
          <w:ilvl w:val="0"/>
          <w:numId w:val="9"/>
        </w:numPr>
        <w:spacing w:after="0" w:line="240" w:lineRule="auto"/>
      </w:pPr>
      <w:r w:rsidRPr="00C46A0D">
        <w:rPr>
          <w:i/>
          <w:iCs/>
        </w:rPr>
        <w:t>Confirms as a true and correct record, the circulated minutes of the meeting</w:t>
      </w:r>
      <w:r w:rsidR="005F1A27" w:rsidRPr="00C46A0D">
        <w:rPr>
          <w:i/>
          <w:iCs/>
        </w:rPr>
        <w:t xml:space="preserve"> </w:t>
      </w:r>
      <w:r w:rsidR="00DA60CD" w:rsidRPr="00C46A0D">
        <w:rPr>
          <w:i/>
          <w:iCs/>
        </w:rPr>
        <w:t xml:space="preserve">of </w:t>
      </w:r>
      <w:r w:rsidR="00553DEA">
        <w:rPr>
          <w:i/>
          <w:iCs/>
        </w:rPr>
        <w:t xml:space="preserve">the </w:t>
      </w:r>
      <w:r w:rsidR="00DA60CD" w:rsidRPr="00C46A0D">
        <w:rPr>
          <w:i/>
          <w:iCs/>
        </w:rPr>
        <w:t>Kaikōura</w:t>
      </w:r>
      <w:r w:rsidRPr="00C46A0D">
        <w:rPr>
          <w:i/>
          <w:iCs/>
        </w:rPr>
        <w:t xml:space="preserve"> Water Zone Committee held on </w:t>
      </w:r>
      <w:r w:rsidR="00A34E64" w:rsidRPr="00C46A0D">
        <w:rPr>
          <w:b/>
          <w:bCs/>
          <w:i/>
          <w:iCs/>
        </w:rPr>
        <w:t>26</w:t>
      </w:r>
      <w:r w:rsidR="0036204E" w:rsidRPr="00C46A0D">
        <w:rPr>
          <w:b/>
          <w:bCs/>
          <w:i/>
          <w:iCs/>
        </w:rPr>
        <w:t xml:space="preserve"> </w:t>
      </w:r>
      <w:r w:rsidR="00341DA6" w:rsidRPr="00C46A0D">
        <w:rPr>
          <w:b/>
          <w:bCs/>
          <w:i/>
          <w:iCs/>
        </w:rPr>
        <w:t>August</w:t>
      </w:r>
      <w:r w:rsidR="00E42196" w:rsidRPr="00C46A0D">
        <w:rPr>
          <w:b/>
          <w:bCs/>
          <w:i/>
          <w:iCs/>
        </w:rPr>
        <w:t xml:space="preserve"> </w:t>
      </w:r>
      <w:r w:rsidRPr="00C46A0D">
        <w:rPr>
          <w:b/>
          <w:bCs/>
          <w:i/>
          <w:iCs/>
        </w:rPr>
        <w:t>202</w:t>
      </w:r>
      <w:r w:rsidR="00AD3CED" w:rsidRPr="00C46A0D">
        <w:rPr>
          <w:b/>
          <w:bCs/>
          <w:i/>
          <w:iCs/>
        </w:rPr>
        <w:t>2</w:t>
      </w:r>
      <w:r w:rsidR="00E96065" w:rsidRPr="00C46A0D">
        <w:rPr>
          <w:i/>
          <w:iCs/>
        </w:rPr>
        <w:t xml:space="preserve">.  </w:t>
      </w:r>
    </w:p>
    <w:p w14:paraId="41E71D40" w14:textId="77777777" w:rsidR="00AD3CED" w:rsidRPr="00C46A0D" w:rsidRDefault="00AD3CED" w:rsidP="00AD3CED">
      <w:pPr>
        <w:spacing w:after="0" w:line="240" w:lineRule="auto"/>
      </w:pPr>
    </w:p>
    <w:p w14:paraId="0D0AF47F" w14:textId="13189A9F" w:rsidR="00D36B70" w:rsidRPr="00C46A0D" w:rsidRDefault="00D36B70" w:rsidP="00D36B70">
      <w:pPr>
        <w:pStyle w:val="ListParagraph"/>
        <w:spacing w:after="0" w:line="240" w:lineRule="auto"/>
        <w:ind w:left="360" w:firstLine="360"/>
      </w:pPr>
      <w:r w:rsidRPr="00C46A0D">
        <w:t>Moved:</w:t>
      </w:r>
      <w:r w:rsidRPr="00C46A0D">
        <w:tab/>
      </w:r>
      <w:r w:rsidRPr="00C46A0D">
        <w:tab/>
      </w:r>
      <w:r w:rsidR="002326AB" w:rsidRPr="00C46A0D">
        <w:t>J</w:t>
      </w:r>
      <w:r w:rsidR="00A31E46">
        <w:t xml:space="preserve"> </w:t>
      </w:r>
      <w:r w:rsidR="002326AB" w:rsidRPr="00C46A0D">
        <w:t>M</w:t>
      </w:r>
      <w:r w:rsidR="00A31E46">
        <w:t>urray</w:t>
      </w:r>
    </w:p>
    <w:p w14:paraId="78526441" w14:textId="3B27DA4F" w:rsidR="00D36B70" w:rsidRPr="00C46A0D" w:rsidRDefault="00D36B70" w:rsidP="00D36B70">
      <w:pPr>
        <w:pStyle w:val="ListParagraph"/>
        <w:spacing w:after="0" w:line="240" w:lineRule="auto"/>
        <w:ind w:left="360" w:firstLine="360"/>
      </w:pPr>
      <w:r w:rsidRPr="00C46A0D">
        <w:t xml:space="preserve">Seconded: </w:t>
      </w:r>
      <w:r w:rsidRPr="00C46A0D">
        <w:tab/>
      </w:r>
      <w:r w:rsidR="000C7FD2">
        <w:t>Cr T Blunt</w:t>
      </w:r>
    </w:p>
    <w:p w14:paraId="0BDD13B1" w14:textId="77777777" w:rsidR="00D36B70" w:rsidRPr="00C46A0D" w:rsidRDefault="00D36B70" w:rsidP="00D36B70">
      <w:pPr>
        <w:pStyle w:val="ListParagraph"/>
        <w:spacing w:after="0" w:line="240" w:lineRule="auto"/>
        <w:jc w:val="right"/>
        <w:rPr>
          <w:b/>
          <w:bCs/>
        </w:rPr>
      </w:pPr>
      <w:r w:rsidRPr="00C46A0D">
        <w:t xml:space="preserve">  </w:t>
      </w:r>
    </w:p>
    <w:p w14:paraId="3B492D5D" w14:textId="77777777" w:rsidR="00D36B70" w:rsidRPr="00C46A0D" w:rsidRDefault="00D36B70" w:rsidP="00D36B70">
      <w:pPr>
        <w:pStyle w:val="ListParagraph"/>
        <w:spacing w:after="0" w:line="240" w:lineRule="auto"/>
        <w:jc w:val="right"/>
        <w:rPr>
          <w:b/>
          <w:bCs/>
        </w:rPr>
      </w:pPr>
      <w:r w:rsidRPr="00C46A0D">
        <w:rPr>
          <w:b/>
          <w:bCs/>
        </w:rPr>
        <w:t>CARRIED UNANIMOUSLY</w:t>
      </w:r>
    </w:p>
    <w:p w14:paraId="015E2E3E" w14:textId="77777777" w:rsidR="00D36B70" w:rsidRPr="00C46A0D" w:rsidRDefault="00D36B70" w:rsidP="00D36B70">
      <w:pPr>
        <w:pStyle w:val="ListParagraph"/>
        <w:spacing w:after="0" w:line="240" w:lineRule="auto"/>
        <w:rPr>
          <w:b/>
          <w:bCs/>
        </w:rPr>
      </w:pPr>
    </w:p>
    <w:p w14:paraId="1520B1C1" w14:textId="77777777" w:rsidR="00D36B70" w:rsidRPr="00C46A0D" w:rsidRDefault="00D36B70" w:rsidP="005749EE">
      <w:pPr>
        <w:numPr>
          <w:ilvl w:val="0"/>
          <w:numId w:val="8"/>
        </w:numPr>
        <w:spacing w:after="0" w:line="240" w:lineRule="auto"/>
        <w:ind w:hanging="328"/>
        <w:contextualSpacing/>
        <w:rPr>
          <w:b/>
        </w:rPr>
      </w:pPr>
      <w:r w:rsidRPr="00C46A0D">
        <w:rPr>
          <w:b/>
        </w:rPr>
        <w:t xml:space="preserve">MATTERS ARISING AND ACTIONS: </w:t>
      </w:r>
    </w:p>
    <w:p w14:paraId="584D9390" w14:textId="44EAD7A4" w:rsidR="00D36B70" w:rsidRPr="00C46A0D" w:rsidRDefault="00D36B70" w:rsidP="003C108C">
      <w:pPr>
        <w:spacing w:after="0" w:line="240" w:lineRule="auto"/>
        <w:ind w:left="720"/>
        <w:contextualSpacing/>
        <w:rPr>
          <w:bCs/>
        </w:rPr>
      </w:pPr>
      <w:r w:rsidRPr="00C46A0D">
        <w:rPr>
          <w:bCs/>
        </w:rPr>
        <w:t xml:space="preserve">The Matters Arising and Actions were reviewed by the Committee. There were no comments from the Members. </w:t>
      </w:r>
      <w:r w:rsidR="00715D7B" w:rsidRPr="00C46A0D">
        <w:rPr>
          <w:bCs/>
        </w:rPr>
        <w:t xml:space="preserve"> </w:t>
      </w:r>
    </w:p>
    <w:p w14:paraId="4C36E13C" w14:textId="706B869F" w:rsidR="00546802" w:rsidRPr="00C46A0D" w:rsidRDefault="00546802" w:rsidP="001549E2">
      <w:pPr>
        <w:spacing w:after="0" w:line="240" w:lineRule="auto"/>
        <w:contextualSpacing/>
        <w:rPr>
          <w:bCs/>
        </w:rPr>
      </w:pPr>
    </w:p>
    <w:p w14:paraId="68187B12" w14:textId="77777777" w:rsidR="00546802" w:rsidRPr="00C46A0D" w:rsidRDefault="00546802" w:rsidP="00D36B70">
      <w:pPr>
        <w:spacing w:after="0" w:line="240" w:lineRule="auto"/>
        <w:ind w:left="720"/>
        <w:contextualSpacing/>
        <w:rPr>
          <w:bCs/>
        </w:rPr>
      </w:pPr>
    </w:p>
    <w:p w14:paraId="5203C4BC" w14:textId="05EB8C2D" w:rsidR="00546802" w:rsidRPr="00C46A0D" w:rsidRDefault="0064469E" w:rsidP="005749E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COMMITTEE</w:t>
      </w:r>
      <w:r w:rsidR="00546802" w:rsidRPr="00C46A0D">
        <w:rPr>
          <w:b/>
        </w:rPr>
        <w:t xml:space="preserve"> CHAIR AND DEPUTY</w:t>
      </w:r>
      <w:r w:rsidR="00672510">
        <w:rPr>
          <w:b/>
        </w:rPr>
        <w:t xml:space="preserve"> CHAIR</w:t>
      </w:r>
      <w:r w:rsidR="006E410B">
        <w:rPr>
          <w:b/>
        </w:rPr>
        <w:t xml:space="preserve"> APPOINTMENTS</w:t>
      </w:r>
    </w:p>
    <w:p w14:paraId="74471318" w14:textId="65B4823E" w:rsidR="003F7DD1" w:rsidRPr="00B57F81" w:rsidRDefault="003F7DD1" w:rsidP="003F7DD1">
      <w:pPr>
        <w:pStyle w:val="ListParagraph"/>
        <w:spacing w:after="0" w:line="240" w:lineRule="auto"/>
        <w:rPr>
          <w:bCs/>
        </w:rPr>
      </w:pPr>
    </w:p>
    <w:p w14:paraId="25E8A825" w14:textId="5F565B1C" w:rsidR="00A31E46" w:rsidRPr="00C46A0D" w:rsidRDefault="00A31E46" w:rsidP="00A31E46">
      <w:pPr>
        <w:pStyle w:val="ListParagraph"/>
        <w:spacing w:after="0" w:line="240" w:lineRule="auto"/>
        <w:ind w:left="360" w:firstLine="360"/>
        <w:rPr>
          <w:b/>
          <w:bCs/>
        </w:rPr>
      </w:pPr>
      <w:r w:rsidRPr="00C46A0D">
        <w:rPr>
          <w:b/>
          <w:bCs/>
        </w:rPr>
        <w:t>RESOLUTION</w:t>
      </w:r>
      <w:r w:rsidR="003A0BF1">
        <w:rPr>
          <w:b/>
          <w:bCs/>
        </w:rPr>
        <w:t>S</w:t>
      </w:r>
    </w:p>
    <w:p w14:paraId="69874A70" w14:textId="77777777" w:rsidR="00A31E46" w:rsidRPr="00C46A0D" w:rsidRDefault="00A31E46" w:rsidP="00A31E46">
      <w:pPr>
        <w:pStyle w:val="ListParagraph"/>
        <w:spacing w:after="0" w:line="240" w:lineRule="auto"/>
        <w:ind w:left="360" w:firstLine="360"/>
        <w:rPr>
          <w:b/>
          <w:bCs/>
        </w:rPr>
      </w:pPr>
    </w:p>
    <w:p w14:paraId="063F90F8" w14:textId="77777777" w:rsidR="00A31E46" w:rsidRPr="00C46A0D" w:rsidRDefault="00A31E46" w:rsidP="00A31E46">
      <w:pPr>
        <w:pStyle w:val="ListParagraph"/>
        <w:spacing w:after="0" w:line="240" w:lineRule="auto"/>
        <w:rPr>
          <w:i/>
          <w:iCs/>
        </w:rPr>
      </w:pPr>
      <w:r w:rsidRPr="00C46A0D">
        <w:rPr>
          <w:i/>
          <w:iCs/>
        </w:rPr>
        <w:t xml:space="preserve">THAT the Committee: </w:t>
      </w:r>
    </w:p>
    <w:p w14:paraId="4FA92B3F" w14:textId="77777777" w:rsidR="00A31E46" w:rsidRPr="00C46A0D" w:rsidRDefault="00A31E46" w:rsidP="00A31E46">
      <w:pPr>
        <w:pStyle w:val="ListParagraph"/>
        <w:spacing w:after="0" w:line="240" w:lineRule="auto"/>
        <w:ind w:left="360"/>
        <w:rPr>
          <w:i/>
          <w:iCs/>
        </w:rPr>
      </w:pPr>
    </w:p>
    <w:p w14:paraId="3064CBBC" w14:textId="723EF67E" w:rsidR="00A31E46" w:rsidRDefault="00540B68" w:rsidP="005749EE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>
        <w:rPr>
          <w:i/>
          <w:iCs/>
        </w:rPr>
        <w:t>Appoints Ted Howard as the Chair of the Kaikōura Water Zone Committee for the next year</w:t>
      </w:r>
      <w:r w:rsidR="00553DEA">
        <w:rPr>
          <w:i/>
          <w:iCs/>
        </w:rPr>
        <w:t>.</w:t>
      </w:r>
    </w:p>
    <w:p w14:paraId="4281730B" w14:textId="77777777" w:rsidR="005610FA" w:rsidRDefault="005610FA" w:rsidP="003F7DD1">
      <w:pPr>
        <w:pStyle w:val="ListParagraph"/>
        <w:spacing w:after="0" w:line="240" w:lineRule="auto"/>
        <w:rPr>
          <w:bCs/>
        </w:rPr>
      </w:pPr>
    </w:p>
    <w:p w14:paraId="3447F0B1" w14:textId="21E2D4E4" w:rsidR="003F7DD1" w:rsidRPr="00B57F81" w:rsidRDefault="003F7DD1" w:rsidP="003F7DD1">
      <w:pPr>
        <w:pStyle w:val="ListParagraph"/>
        <w:spacing w:after="0" w:line="240" w:lineRule="auto"/>
        <w:rPr>
          <w:bCs/>
        </w:rPr>
      </w:pPr>
      <w:r w:rsidRPr="00B57F81">
        <w:rPr>
          <w:bCs/>
        </w:rPr>
        <w:t>M</w:t>
      </w:r>
      <w:r w:rsidR="001F0DA9" w:rsidRPr="00B57F81">
        <w:rPr>
          <w:bCs/>
        </w:rPr>
        <w:t>oved</w:t>
      </w:r>
      <w:r w:rsidR="005610FA">
        <w:rPr>
          <w:bCs/>
        </w:rPr>
        <w:t>:</w:t>
      </w:r>
      <w:r w:rsidR="005610FA">
        <w:rPr>
          <w:bCs/>
        </w:rPr>
        <w:tab/>
      </w:r>
      <w:r w:rsidR="005610FA">
        <w:rPr>
          <w:bCs/>
        </w:rPr>
        <w:tab/>
      </w:r>
      <w:r w:rsidR="000C7FD2">
        <w:rPr>
          <w:bCs/>
        </w:rPr>
        <w:t>Cr T Blunt</w:t>
      </w:r>
    </w:p>
    <w:p w14:paraId="4483DE45" w14:textId="2C1FBE88" w:rsidR="003F7DD1" w:rsidRDefault="003F7DD1" w:rsidP="003F7DD1">
      <w:pPr>
        <w:pStyle w:val="ListParagraph"/>
        <w:spacing w:after="0" w:line="240" w:lineRule="auto"/>
        <w:rPr>
          <w:bCs/>
        </w:rPr>
      </w:pPr>
      <w:r w:rsidRPr="00B57F81">
        <w:rPr>
          <w:bCs/>
        </w:rPr>
        <w:t>Seconded</w:t>
      </w:r>
      <w:r w:rsidR="005610FA">
        <w:rPr>
          <w:bCs/>
        </w:rPr>
        <w:t>:</w:t>
      </w:r>
      <w:r w:rsidR="005610FA">
        <w:rPr>
          <w:bCs/>
        </w:rPr>
        <w:tab/>
      </w:r>
      <w:r w:rsidRPr="00B57F81">
        <w:rPr>
          <w:bCs/>
        </w:rPr>
        <w:t>J</w:t>
      </w:r>
      <w:r w:rsidR="005610FA">
        <w:rPr>
          <w:bCs/>
        </w:rPr>
        <w:t xml:space="preserve"> </w:t>
      </w:r>
      <w:r w:rsidRPr="00B57F81">
        <w:rPr>
          <w:bCs/>
        </w:rPr>
        <w:t>M</w:t>
      </w:r>
      <w:r w:rsidR="005610FA">
        <w:rPr>
          <w:bCs/>
        </w:rPr>
        <w:t>urray</w:t>
      </w:r>
    </w:p>
    <w:p w14:paraId="3AA704DD" w14:textId="77777777" w:rsidR="001549E2" w:rsidRPr="00C46A0D" w:rsidRDefault="001549E2" w:rsidP="001549E2">
      <w:pPr>
        <w:pStyle w:val="ListParagraph"/>
        <w:spacing w:after="0" w:line="240" w:lineRule="auto"/>
        <w:jc w:val="right"/>
        <w:rPr>
          <w:b/>
          <w:bCs/>
        </w:rPr>
      </w:pPr>
      <w:r w:rsidRPr="00C46A0D">
        <w:rPr>
          <w:b/>
          <w:bCs/>
        </w:rPr>
        <w:t>CARRIED UNANIMOUSLY</w:t>
      </w:r>
    </w:p>
    <w:p w14:paraId="58DD3E2C" w14:textId="77777777" w:rsidR="001549E2" w:rsidRPr="001549E2" w:rsidRDefault="001549E2" w:rsidP="003F7DD1">
      <w:pPr>
        <w:pStyle w:val="ListParagraph"/>
        <w:spacing w:after="0" w:line="240" w:lineRule="auto"/>
        <w:rPr>
          <w:b/>
        </w:rPr>
      </w:pPr>
    </w:p>
    <w:p w14:paraId="3FB53747" w14:textId="77777777" w:rsidR="006E410B" w:rsidRPr="00C46A0D" w:rsidRDefault="006E410B" w:rsidP="006E410B">
      <w:pPr>
        <w:pStyle w:val="ListParagraph"/>
        <w:spacing w:after="0" w:line="240" w:lineRule="auto"/>
        <w:ind w:left="360" w:firstLine="360"/>
        <w:rPr>
          <w:b/>
          <w:bCs/>
        </w:rPr>
      </w:pPr>
    </w:p>
    <w:p w14:paraId="48B08EFF" w14:textId="5E2699E6" w:rsidR="006E410B" w:rsidRDefault="006E410B" w:rsidP="005749EE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>
        <w:rPr>
          <w:i/>
          <w:iCs/>
        </w:rPr>
        <w:t xml:space="preserve">Appoints </w:t>
      </w:r>
      <w:r w:rsidR="001549E2">
        <w:rPr>
          <w:i/>
          <w:iCs/>
        </w:rPr>
        <w:t>Rob Roche</w:t>
      </w:r>
      <w:r>
        <w:rPr>
          <w:i/>
          <w:iCs/>
        </w:rPr>
        <w:t xml:space="preserve"> as the </w:t>
      </w:r>
      <w:r w:rsidR="001549E2">
        <w:rPr>
          <w:i/>
          <w:iCs/>
        </w:rPr>
        <w:t xml:space="preserve">Deputy </w:t>
      </w:r>
      <w:r>
        <w:rPr>
          <w:i/>
          <w:iCs/>
        </w:rPr>
        <w:t>Chair of the Kaikōura Water Zone Committee for the next year</w:t>
      </w:r>
      <w:r w:rsidR="00553DEA">
        <w:rPr>
          <w:i/>
          <w:iCs/>
        </w:rPr>
        <w:t>.</w:t>
      </w:r>
    </w:p>
    <w:p w14:paraId="386AB889" w14:textId="77777777" w:rsidR="006E410B" w:rsidRDefault="006E410B" w:rsidP="006E410B">
      <w:pPr>
        <w:pStyle w:val="ListParagraph"/>
        <w:spacing w:after="0" w:line="240" w:lineRule="auto"/>
        <w:rPr>
          <w:bCs/>
        </w:rPr>
      </w:pPr>
    </w:p>
    <w:p w14:paraId="713628D2" w14:textId="1B64F171" w:rsidR="006E410B" w:rsidRPr="00B57F81" w:rsidRDefault="006E410B" w:rsidP="006E410B">
      <w:pPr>
        <w:pStyle w:val="ListParagraph"/>
        <w:spacing w:after="0" w:line="240" w:lineRule="auto"/>
        <w:rPr>
          <w:bCs/>
        </w:rPr>
      </w:pPr>
      <w:r w:rsidRPr="00B57F81">
        <w:rPr>
          <w:bCs/>
        </w:rPr>
        <w:t>Moved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="001549E2">
        <w:rPr>
          <w:bCs/>
        </w:rPr>
        <w:t>A Boyd</w:t>
      </w:r>
    </w:p>
    <w:p w14:paraId="45C90450" w14:textId="5E5AB94C" w:rsidR="006E410B" w:rsidRDefault="006E410B" w:rsidP="006E410B">
      <w:pPr>
        <w:pStyle w:val="ListParagraph"/>
        <w:spacing w:after="0" w:line="240" w:lineRule="auto"/>
        <w:rPr>
          <w:bCs/>
        </w:rPr>
      </w:pPr>
      <w:r w:rsidRPr="00B57F81">
        <w:rPr>
          <w:bCs/>
        </w:rPr>
        <w:t>Seconded</w:t>
      </w:r>
      <w:r>
        <w:rPr>
          <w:bCs/>
        </w:rPr>
        <w:t>:</w:t>
      </w:r>
      <w:r>
        <w:rPr>
          <w:bCs/>
        </w:rPr>
        <w:tab/>
      </w:r>
      <w:r w:rsidR="001549E2">
        <w:rPr>
          <w:bCs/>
        </w:rPr>
        <w:t>G Solomon</w:t>
      </w:r>
    </w:p>
    <w:p w14:paraId="68EA2481" w14:textId="5F27C7CC" w:rsidR="00013E20" w:rsidRPr="001549E2" w:rsidRDefault="00013E20" w:rsidP="001549E2">
      <w:pPr>
        <w:spacing w:after="0" w:line="240" w:lineRule="auto"/>
        <w:rPr>
          <w:bCs/>
        </w:rPr>
      </w:pPr>
    </w:p>
    <w:p w14:paraId="69442756" w14:textId="77777777" w:rsidR="001549E2" w:rsidRPr="00C46A0D" w:rsidRDefault="001549E2" w:rsidP="001549E2">
      <w:pPr>
        <w:pStyle w:val="ListParagraph"/>
        <w:spacing w:after="0" w:line="240" w:lineRule="auto"/>
        <w:jc w:val="right"/>
        <w:rPr>
          <w:b/>
          <w:bCs/>
        </w:rPr>
      </w:pPr>
      <w:r w:rsidRPr="00C46A0D">
        <w:rPr>
          <w:b/>
          <w:bCs/>
        </w:rPr>
        <w:t>CARRIED UNANIMOUSLY</w:t>
      </w:r>
    </w:p>
    <w:p w14:paraId="116CE20B" w14:textId="77777777" w:rsidR="00CE0326" w:rsidRPr="00B57F81" w:rsidRDefault="00CE0326" w:rsidP="003F7DD1">
      <w:pPr>
        <w:pStyle w:val="ListParagraph"/>
        <w:spacing w:after="0" w:line="240" w:lineRule="auto"/>
        <w:rPr>
          <w:bCs/>
        </w:rPr>
      </w:pPr>
    </w:p>
    <w:p w14:paraId="53E6FDD3" w14:textId="36904205" w:rsidR="001549E2" w:rsidRDefault="001549E2" w:rsidP="001549E2">
      <w:pPr>
        <w:pStyle w:val="ListParagraph"/>
        <w:spacing w:after="0" w:line="240" w:lineRule="auto"/>
        <w:rPr>
          <w:bCs/>
        </w:rPr>
      </w:pPr>
      <w:r>
        <w:rPr>
          <w:bCs/>
        </w:rPr>
        <w:t>G Solomon was nominated as Deputy Chair by J Murray but declined the appointment.</w:t>
      </w:r>
    </w:p>
    <w:p w14:paraId="18F2A548" w14:textId="79237DFD" w:rsidR="003F7DD1" w:rsidRPr="00C46A0D" w:rsidRDefault="001549E2" w:rsidP="003F7DD1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5A25A48" w14:textId="6E10882B" w:rsidR="00013E20" w:rsidRPr="00C46A0D" w:rsidRDefault="00013E20" w:rsidP="005749E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C46A0D">
        <w:rPr>
          <w:b/>
        </w:rPr>
        <w:t>ACTION PLAN CONFIRMATION</w:t>
      </w:r>
    </w:p>
    <w:p w14:paraId="0B44DE2C" w14:textId="6C0BFDE5" w:rsidR="00905815" w:rsidRPr="00C46A0D" w:rsidRDefault="00905815" w:rsidP="00905815">
      <w:pPr>
        <w:pStyle w:val="ListParagraph"/>
        <w:spacing w:after="0" w:line="240" w:lineRule="auto"/>
        <w:rPr>
          <w:bCs/>
        </w:rPr>
      </w:pPr>
    </w:p>
    <w:p w14:paraId="30BC31B9" w14:textId="3A5A5BA2" w:rsidR="003A0BF1" w:rsidRPr="00C46A0D" w:rsidRDefault="003A0BF1" w:rsidP="003A0BF1">
      <w:pPr>
        <w:pStyle w:val="ListParagraph"/>
        <w:spacing w:after="0" w:line="240" w:lineRule="auto"/>
        <w:ind w:left="360" w:firstLine="360"/>
        <w:rPr>
          <w:b/>
          <w:bCs/>
        </w:rPr>
      </w:pPr>
      <w:r w:rsidRPr="00C46A0D">
        <w:rPr>
          <w:b/>
          <w:bCs/>
        </w:rPr>
        <w:t>RESOLUTION</w:t>
      </w:r>
      <w:r>
        <w:rPr>
          <w:b/>
          <w:bCs/>
        </w:rPr>
        <w:t xml:space="preserve"> </w:t>
      </w:r>
    </w:p>
    <w:p w14:paraId="3ECC4BEE" w14:textId="77777777" w:rsidR="003A0BF1" w:rsidRPr="00C46A0D" w:rsidRDefault="003A0BF1" w:rsidP="003A0BF1">
      <w:pPr>
        <w:pStyle w:val="ListParagraph"/>
        <w:spacing w:after="0" w:line="240" w:lineRule="auto"/>
        <w:ind w:left="360" w:firstLine="360"/>
        <w:rPr>
          <w:b/>
          <w:bCs/>
        </w:rPr>
      </w:pPr>
    </w:p>
    <w:p w14:paraId="3E89B0C1" w14:textId="77777777" w:rsidR="003A0BF1" w:rsidRPr="00C46A0D" w:rsidRDefault="003A0BF1" w:rsidP="003A0BF1">
      <w:pPr>
        <w:pStyle w:val="ListParagraph"/>
        <w:spacing w:after="0" w:line="240" w:lineRule="auto"/>
        <w:rPr>
          <w:i/>
          <w:iCs/>
        </w:rPr>
      </w:pPr>
      <w:r w:rsidRPr="00C46A0D">
        <w:rPr>
          <w:i/>
          <w:iCs/>
        </w:rPr>
        <w:t xml:space="preserve">THAT the Committee: </w:t>
      </w:r>
    </w:p>
    <w:p w14:paraId="434EC29E" w14:textId="77777777" w:rsidR="003A0BF1" w:rsidRPr="00C46A0D" w:rsidRDefault="003A0BF1" w:rsidP="003A0BF1">
      <w:pPr>
        <w:pStyle w:val="ListParagraph"/>
        <w:spacing w:after="0" w:line="240" w:lineRule="auto"/>
        <w:ind w:left="360"/>
        <w:rPr>
          <w:i/>
          <w:iCs/>
        </w:rPr>
      </w:pPr>
    </w:p>
    <w:p w14:paraId="6B79CB9F" w14:textId="06972A91" w:rsidR="00CE2D56" w:rsidRDefault="00CE2D56" w:rsidP="00905815">
      <w:pPr>
        <w:pStyle w:val="ListParagraph"/>
        <w:spacing w:after="0" w:line="240" w:lineRule="auto"/>
        <w:rPr>
          <w:i/>
          <w:iCs/>
        </w:rPr>
      </w:pPr>
      <w:r w:rsidRPr="00CE2D56">
        <w:rPr>
          <w:i/>
          <w:iCs/>
        </w:rPr>
        <w:t>Confirm the changes made to the Kaikōura Water Zone Committee’s Action Plan 2021-24</w:t>
      </w:r>
      <w:r w:rsidR="00F27C30">
        <w:rPr>
          <w:i/>
          <w:iCs/>
        </w:rPr>
        <w:t xml:space="preserve"> as being true and accurate</w:t>
      </w:r>
      <w:r w:rsidR="00C12AE1">
        <w:rPr>
          <w:i/>
          <w:iCs/>
        </w:rPr>
        <w:t xml:space="preserve">, subject to </w:t>
      </w:r>
      <w:r w:rsidR="00917B82">
        <w:rPr>
          <w:i/>
          <w:iCs/>
        </w:rPr>
        <w:t xml:space="preserve">references to </w:t>
      </w:r>
      <w:r w:rsidR="00C12AE1">
        <w:rPr>
          <w:i/>
          <w:iCs/>
        </w:rPr>
        <w:t>Waikōau/Lyell Creek being updated for consistency.</w:t>
      </w:r>
    </w:p>
    <w:p w14:paraId="31E53995" w14:textId="77777777" w:rsidR="00CE2D56" w:rsidRDefault="00CE2D56" w:rsidP="00905815">
      <w:pPr>
        <w:pStyle w:val="ListParagraph"/>
        <w:spacing w:after="0" w:line="240" w:lineRule="auto"/>
        <w:rPr>
          <w:i/>
          <w:iCs/>
        </w:rPr>
      </w:pPr>
    </w:p>
    <w:p w14:paraId="1F992B8D" w14:textId="4FE8145D" w:rsidR="00CE2D56" w:rsidRDefault="00CE2D56" w:rsidP="00905815">
      <w:pPr>
        <w:pStyle w:val="ListParagraph"/>
        <w:spacing w:after="0" w:line="240" w:lineRule="auto"/>
      </w:pPr>
      <w:r>
        <w:t>Moved:</w:t>
      </w:r>
      <w:r>
        <w:tab/>
      </w:r>
      <w:r>
        <w:tab/>
        <w:t>J Murray</w:t>
      </w:r>
    </w:p>
    <w:p w14:paraId="156226A7" w14:textId="0FCC48D2" w:rsidR="00CE2D56" w:rsidRPr="00CE2D56" w:rsidRDefault="00CE2D56" w:rsidP="00905815">
      <w:pPr>
        <w:pStyle w:val="ListParagraph"/>
        <w:spacing w:after="0" w:line="240" w:lineRule="auto"/>
      </w:pPr>
      <w:r>
        <w:t>Seconded:</w:t>
      </w:r>
      <w:r>
        <w:tab/>
        <w:t>R Roche</w:t>
      </w:r>
    </w:p>
    <w:p w14:paraId="77CE2A76" w14:textId="36DD368F" w:rsidR="00CE2D56" w:rsidRDefault="00CE2D56" w:rsidP="00905815">
      <w:pPr>
        <w:pStyle w:val="ListParagraph"/>
        <w:spacing w:after="0" w:line="240" w:lineRule="auto"/>
        <w:rPr>
          <w:i/>
          <w:iCs/>
        </w:rPr>
      </w:pPr>
    </w:p>
    <w:p w14:paraId="3AD05267" w14:textId="77777777" w:rsidR="00CE2D56" w:rsidRPr="00C46A0D" w:rsidRDefault="00CE2D56" w:rsidP="00CE2D56">
      <w:pPr>
        <w:pStyle w:val="ListParagraph"/>
        <w:spacing w:after="0" w:line="240" w:lineRule="auto"/>
        <w:jc w:val="right"/>
        <w:rPr>
          <w:b/>
          <w:bCs/>
        </w:rPr>
      </w:pPr>
      <w:r w:rsidRPr="00C46A0D">
        <w:rPr>
          <w:b/>
          <w:bCs/>
        </w:rPr>
        <w:t>CARRIED UNANIMOUSLY</w:t>
      </w:r>
    </w:p>
    <w:p w14:paraId="64F60338" w14:textId="77777777" w:rsidR="00CE2D56" w:rsidRPr="00B57F81" w:rsidRDefault="00CE2D56" w:rsidP="00CE2D56">
      <w:pPr>
        <w:pStyle w:val="ListParagraph"/>
        <w:spacing w:after="0" w:line="240" w:lineRule="auto"/>
        <w:rPr>
          <w:bCs/>
        </w:rPr>
      </w:pPr>
    </w:p>
    <w:p w14:paraId="46886CA5" w14:textId="7ABCD745" w:rsidR="00F27C30" w:rsidRDefault="00F27C30" w:rsidP="00A02781">
      <w:pPr>
        <w:pStyle w:val="ListParagraph"/>
        <w:spacing w:after="0" w:line="240" w:lineRule="auto"/>
        <w:rPr>
          <w:bCs/>
        </w:rPr>
      </w:pPr>
    </w:p>
    <w:p w14:paraId="1B33B620" w14:textId="752E3BB4" w:rsidR="00F27C30" w:rsidRPr="00C46A0D" w:rsidRDefault="0043686A" w:rsidP="005749E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ZONE COMMITTEE CALENDAR</w:t>
      </w:r>
    </w:p>
    <w:p w14:paraId="399B7065" w14:textId="48BB1868" w:rsidR="00F27C30" w:rsidRDefault="00F27C30" w:rsidP="00A02781">
      <w:pPr>
        <w:pStyle w:val="ListParagraph"/>
        <w:spacing w:after="0" w:line="240" w:lineRule="auto"/>
        <w:rPr>
          <w:bCs/>
        </w:rPr>
      </w:pPr>
    </w:p>
    <w:p w14:paraId="52CFB691" w14:textId="77777777" w:rsidR="00F27C30" w:rsidRPr="00C46A0D" w:rsidRDefault="00F27C30" w:rsidP="00F27C30">
      <w:pPr>
        <w:pStyle w:val="ListParagraph"/>
        <w:spacing w:after="0" w:line="240" w:lineRule="auto"/>
        <w:ind w:left="360" w:firstLine="360"/>
        <w:rPr>
          <w:b/>
          <w:bCs/>
        </w:rPr>
      </w:pPr>
      <w:r w:rsidRPr="00C46A0D">
        <w:rPr>
          <w:b/>
          <w:bCs/>
        </w:rPr>
        <w:t>RESOLUTION</w:t>
      </w:r>
      <w:r>
        <w:rPr>
          <w:b/>
          <w:bCs/>
        </w:rPr>
        <w:t xml:space="preserve"> </w:t>
      </w:r>
    </w:p>
    <w:p w14:paraId="059BC5DA" w14:textId="77777777" w:rsidR="00F27C30" w:rsidRPr="00C46A0D" w:rsidRDefault="00F27C30" w:rsidP="00F27C30">
      <w:pPr>
        <w:pStyle w:val="ListParagraph"/>
        <w:spacing w:after="0" w:line="240" w:lineRule="auto"/>
        <w:ind w:left="360" w:firstLine="360"/>
        <w:rPr>
          <w:b/>
          <w:bCs/>
        </w:rPr>
      </w:pPr>
    </w:p>
    <w:p w14:paraId="4401E242" w14:textId="77777777" w:rsidR="00F27C30" w:rsidRPr="00C46A0D" w:rsidRDefault="00F27C30" w:rsidP="00F27C30">
      <w:pPr>
        <w:pStyle w:val="ListParagraph"/>
        <w:spacing w:after="0" w:line="240" w:lineRule="auto"/>
        <w:rPr>
          <w:i/>
          <w:iCs/>
        </w:rPr>
      </w:pPr>
      <w:r w:rsidRPr="00C46A0D">
        <w:rPr>
          <w:i/>
          <w:iCs/>
        </w:rPr>
        <w:t xml:space="preserve">THAT the Committee: </w:t>
      </w:r>
    </w:p>
    <w:p w14:paraId="1751E24F" w14:textId="77777777" w:rsidR="00F27C30" w:rsidRPr="00C46A0D" w:rsidRDefault="00F27C30" w:rsidP="00F27C30">
      <w:pPr>
        <w:pStyle w:val="ListParagraph"/>
        <w:spacing w:after="0" w:line="240" w:lineRule="auto"/>
        <w:ind w:left="360"/>
        <w:rPr>
          <w:i/>
          <w:iCs/>
        </w:rPr>
      </w:pPr>
    </w:p>
    <w:p w14:paraId="4CA4369B" w14:textId="6FDBB94A" w:rsidR="00F27C30" w:rsidRDefault="00F27C30" w:rsidP="00F27C30">
      <w:pPr>
        <w:pStyle w:val="ListParagraph"/>
        <w:spacing w:after="0" w:line="240" w:lineRule="auto"/>
        <w:rPr>
          <w:i/>
          <w:iCs/>
        </w:rPr>
      </w:pPr>
      <w:r w:rsidRPr="00CE2D56">
        <w:rPr>
          <w:i/>
          <w:iCs/>
        </w:rPr>
        <w:t>Confirm</w:t>
      </w:r>
      <w:r w:rsidR="00E95C2E">
        <w:rPr>
          <w:i/>
          <w:iCs/>
        </w:rPr>
        <w:t>s</w:t>
      </w:r>
      <w:r w:rsidRPr="00CE2D56">
        <w:rPr>
          <w:i/>
          <w:iCs/>
        </w:rPr>
        <w:t xml:space="preserve"> the </w:t>
      </w:r>
      <w:r w:rsidR="00E95C2E">
        <w:rPr>
          <w:i/>
          <w:iCs/>
        </w:rPr>
        <w:t>Committee will meet on 27 January 2022 for a workshop.</w:t>
      </w:r>
    </w:p>
    <w:p w14:paraId="5B604424" w14:textId="17230773" w:rsidR="00422B54" w:rsidRDefault="00422B54" w:rsidP="00F27C30">
      <w:pPr>
        <w:pStyle w:val="ListParagraph"/>
        <w:spacing w:after="0" w:line="240" w:lineRule="auto"/>
        <w:rPr>
          <w:i/>
          <w:iCs/>
        </w:rPr>
      </w:pPr>
    </w:p>
    <w:p w14:paraId="35E18F9C" w14:textId="6722C687" w:rsidR="00422B54" w:rsidRDefault="00422B54" w:rsidP="00F27C30">
      <w:pPr>
        <w:pStyle w:val="ListParagraph"/>
        <w:spacing w:after="0" w:line="240" w:lineRule="auto"/>
      </w:pPr>
      <w:r>
        <w:t>Moved:</w:t>
      </w:r>
      <w:r>
        <w:tab/>
      </w:r>
      <w:r>
        <w:tab/>
        <w:t>R Roche</w:t>
      </w:r>
    </w:p>
    <w:p w14:paraId="3C2728F2" w14:textId="4DA57FD4" w:rsidR="00422B54" w:rsidRPr="00422B54" w:rsidRDefault="00422B54" w:rsidP="00F27C30">
      <w:pPr>
        <w:pStyle w:val="ListParagraph"/>
        <w:spacing w:after="0" w:line="240" w:lineRule="auto"/>
        <w:rPr>
          <w:bCs/>
        </w:rPr>
      </w:pPr>
      <w:r>
        <w:t>Seconded:</w:t>
      </w:r>
      <w:r>
        <w:tab/>
        <w:t>A Boyd</w:t>
      </w:r>
    </w:p>
    <w:p w14:paraId="43F4F469" w14:textId="7E76F827" w:rsidR="00411EB1" w:rsidRDefault="00411EB1" w:rsidP="00905815">
      <w:pPr>
        <w:pStyle w:val="ListParagraph"/>
        <w:spacing w:after="0" w:line="240" w:lineRule="auto"/>
        <w:rPr>
          <w:bCs/>
        </w:rPr>
      </w:pPr>
    </w:p>
    <w:p w14:paraId="64B8275D" w14:textId="77777777" w:rsidR="00422B54" w:rsidRPr="00C46A0D" w:rsidRDefault="00422B54" w:rsidP="00422B54">
      <w:pPr>
        <w:pStyle w:val="ListParagraph"/>
        <w:spacing w:after="0" w:line="240" w:lineRule="auto"/>
        <w:jc w:val="right"/>
        <w:rPr>
          <w:b/>
          <w:bCs/>
        </w:rPr>
      </w:pPr>
      <w:r w:rsidRPr="00C46A0D">
        <w:rPr>
          <w:b/>
          <w:bCs/>
        </w:rPr>
        <w:t>CARRIED UNANIMOUSLY</w:t>
      </w:r>
    </w:p>
    <w:p w14:paraId="351AEB0D" w14:textId="77777777" w:rsidR="00422B54" w:rsidRPr="00C46A0D" w:rsidRDefault="00422B54" w:rsidP="00905815">
      <w:pPr>
        <w:pStyle w:val="ListParagraph"/>
        <w:spacing w:after="0" w:line="240" w:lineRule="auto"/>
        <w:rPr>
          <w:bCs/>
        </w:rPr>
      </w:pPr>
    </w:p>
    <w:p w14:paraId="436B770E" w14:textId="16F82707" w:rsidR="00775183" w:rsidRDefault="00775183" w:rsidP="00905815">
      <w:pPr>
        <w:pStyle w:val="ListParagraph"/>
        <w:spacing w:after="0" w:line="240" w:lineRule="auto"/>
        <w:rPr>
          <w:bCs/>
        </w:rPr>
      </w:pPr>
      <w:r>
        <w:rPr>
          <w:bCs/>
        </w:rPr>
        <w:t>The Committee reviewed and discussed the proposed dates and agenda</w:t>
      </w:r>
      <w:r w:rsidR="000E428F">
        <w:rPr>
          <w:bCs/>
        </w:rPr>
        <w:t xml:space="preserve"> for the first quarter of 2023</w:t>
      </w:r>
      <w:r>
        <w:rPr>
          <w:bCs/>
        </w:rPr>
        <w:t>:</w:t>
      </w:r>
    </w:p>
    <w:p w14:paraId="539AA90B" w14:textId="77777777" w:rsidR="000E428F" w:rsidRDefault="00E95C2E" w:rsidP="000E428F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>
        <w:rPr>
          <w:bCs/>
        </w:rPr>
        <w:t>J Grant</w:t>
      </w:r>
      <w:r w:rsidR="00411EB1" w:rsidRPr="00C46A0D">
        <w:rPr>
          <w:bCs/>
        </w:rPr>
        <w:t xml:space="preserve"> </w:t>
      </w:r>
      <w:r w:rsidR="000E428F">
        <w:rPr>
          <w:bCs/>
        </w:rPr>
        <w:t>suggested</w:t>
      </w:r>
      <w:r w:rsidR="00A3212A" w:rsidRPr="00C46A0D">
        <w:rPr>
          <w:bCs/>
        </w:rPr>
        <w:t xml:space="preserve"> the Jan</w:t>
      </w:r>
      <w:r>
        <w:rPr>
          <w:bCs/>
        </w:rPr>
        <w:t>uary</w:t>
      </w:r>
      <w:r w:rsidR="00A3212A" w:rsidRPr="00C46A0D">
        <w:rPr>
          <w:bCs/>
        </w:rPr>
        <w:t xml:space="preserve"> meeting could be a workshop</w:t>
      </w:r>
      <w:r w:rsidR="004F5FC2">
        <w:rPr>
          <w:bCs/>
        </w:rPr>
        <w:t xml:space="preserve"> given Environment Canterbury </w:t>
      </w:r>
      <w:r w:rsidR="00500DAF">
        <w:rPr>
          <w:bCs/>
        </w:rPr>
        <w:t xml:space="preserve">Regional </w:t>
      </w:r>
      <w:r w:rsidR="004F5FC2">
        <w:rPr>
          <w:bCs/>
        </w:rPr>
        <w:t xml:space="preserve">Council had not reconvened by that date. </w:t>
      </w:r>
    </w:p>
    <w:p w14:paraId="12CEB93F" w14:textId="69D6FC31" w:rsidR="005642A4" w:rsidRPr="000E428F" w:rsidRDefault="00A3212A" w:rsidP="000E428F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 w:rsidRPr="00C46A0D">
        <w:rPr>
          <w:bCs/>
        </w:rPr>
        <w:t>Z</w:t>
      </w:r>
      <w:r w:rsidR="004F5FC2">
        <w:rPr>
          <w:bCs/>
        </w:rPr>
        <w:t xml:space="preserve">one </w:t>
      </w:r>
      <w:r w:rsidRPr="00C46A0D">
        <w:rPr>
          <w:bCs/>
        </w:rPr>
        <w:t>D</w:t>
      </w:r>
      <w:r w:rsidR="004F5FC2">
        <w:rPr>
          <w:bCs/>
        </w:rPr>
        <w:t>elivery</w:t>
      </w:r>
      <w:r w:rsidRPr="00C46A0D">
        <w:rPr>
          <w:bCs/>
        </w:rPr>
        <w:t xml:space="preserve"> will do a</w:t>
      </w:r>
      <w:r w:rsidR="00CA40F2" w:rsidRPr="00C46A0D">
        <w:rPr>
          <w:bCs/>
        </w:rPr>
        <w:t xml:space="preserve"> quarterly update in Feb</w:t>
      </w:r>
      <w:r w:rsidR="00D13DC3">
        <w:rPr>
          <w:bCs/>
        </w:rPr>
        <w:t>ruary</w:t>
      </w:r>
      <w:r w:rsidR="00CA40F2" w:rsidRPr="00C46A0D">
        <w:rPr>
          <w:bCs/>
        </w:rPr>
        <w:t xml:space="preserve"> (Marco and Team), which will be close to a </w:t>
      </w:r>
      <w:r w:rsidR="005642A4" w:rsidRPr="00C46A0D">
        <w:rPr>
          <w:bCs/>
        </w:rPr>
        <w:t>six-monthly</w:t>
      </w:r>
      <w:r w:rsidR="00CA40F2" w:rsidRPr="00C46A0D">
        <w:rPr>
          <w:bCs/>
        </w:rPr>
        <w:t xml:space="preserve"> </w:t>
      </w:r>
      <w:r w:rsidR="005642A4" w:rsidRPr="00C46A0D">
        <w:rPr>
          <w:bCs/>
        </w:rPr>
        <w:t>update</w:t>
      </w:r>
      <w:r w:rsidR="004F5FC2">
        <w:rPr>
          <w:bCs/>
        </w:rPr>
        <w:t xml:space="preserve"> since </w:t>
      </w:r>
      <w:r w:rsidR="004B2CB9">
        <w:rPr>
          <w:bCs/>
        </w:rPr>
        <w:t xml:space="preserve">zone committee meetings were not held during elections and the post-election induction period. </w:t>
      </w:r>
    </w:p>
    <w:p w14:paraId="2811178D" w14:textId="516444EE" w:rsidR="005642A4" w:rsidRPr="00C46A0D" w:rsidRDefault="00D72294" w:rsidP="000E428F">
      <w:pPr>
        <w:pStyle w:val="ListParagraph"/>
        <w:numPr>
          <w:ilvl w:val="0"/>
          <w:numId w:val="21"/>
        </w:numPr>
        <w:spacing w:after="0" w:line="240" w:lineRule="auto"/>
        <w:rPr>
          <w:bCs/>
        </w:rPr>
      </w:pPr>
      <w:r>
        <w:rPr>
          <w:bCs/>
        </w:rPr>
        <w:t xml:space="preserve">A </w:t>
      </w:r>
      <w:r w:rsidR="005642A4" w:rsidRPr="00C46A0D">
        <w:rPr>
          <w:bCs/>
        </w:rPr>
        <w:t>field visit</w:t>
      </w:r>
      <w:r w:rsidR="006325EF">
        <w:rPr>
          <w:bCs/>
        </w:rPr>
        <w:t xml:space="preserve"> in March 2023</w:t>
      </w:r>
      <w:r w:rsidR="005642A4" w:rsidRPr="00C46A0D">
        <w:rPr>
          <w:bCs/>
        </w:rPr>
        <w:t xml:space="preserve"> to Lake Rotorua was discussed</w:t>
      </w:r>
      <w:r w:rsidR="00A32BDA">
        <w:rPr>
          <w:bCs/>
        </w:rPr>
        <w:t xml:space="preserve"> and ties in with </w:t>
      </w:r>
      <w:r w:rsidR="00CD19F9" w:rsidRPr="00C46A0D">
        <w:rPr>
          <w:bCs/>
        </w:rPr>
        <w:t>the Cawthron briefing last month</w:t>
      </w:r>
      <w:r w:rsidR="005642A4" w:rsidRPr="00C46A0D">
        <w:rPr>
          <w:bCs/>
        </w:rPr>
        <w:t xml:space="preserve">. </w:t>
      </w:r>
      <w:r>
        <w:rPr>
          <w:bCs/>
        </w:rPr>
        <w:t>Topics of interest for the field</w:t>
      </w:r>
      <w:r w:rsidR="00A32BDA">
        <w:rPr>
          <w:bCs/>
        </w:rPr>
        <w:t xml:space="preserve"> visit</w:t>
      </w:r>
      <w:r>
        <w:rPr>
          <w:bCs/>
        </w:rPr>
        <w:t xml:space="preserve"> include the impact of willow trees and rules around land use around sensitive lakes.</w:t>
      </w:r>
    </w:p>
    <w:p w14:paraId="7120BB5A" w14:textId="0FC070FF" w:rsidR="00CD19F9" w:rsidRPr="00C46A0D" w:rsidRDefault="00CD19F9" w:rsidP="00905815">
      <w:pPr>
        <w:pStyle w:val="ListParagraph"/>
        <w:spacing w:after="0" w:line="240" w:lineRule="auto"/>
        <w:rPr>
          <w:bCs/>
        </w:rPr>
      </w:pPr>
    </w:p>
    <w:p w14:paraId="47241B3D" w14:textId="305AFACF" w:rsidR="00CB1203" w:rsidRDefault="006325EF" w:rsidP="00905815">
      <w:pPr>
        <w:pStyle w:val="ListParagraph"/>
        <w:spacing w:after="0" w:line="240" w:lineRule="auto"/>
        <w:rPr>
          <w:bCs/>
        </w:rPr>
      </w:pPr>
      <w:r>
        <w:rPr>
          <w:bCs/>
        </w:rPr>
        <w:t>A d</w:t>
      </w:r>
      <w:r w:rsidR="00051E75" w:rsidRPr="00C46A0D">
        <w:rPr>
          <w:bCs/>
        </w:rPr>
        <w:t xml:space="preserve">iscussion on </w:t>
      </w:r>
      <w:r>
        <w:rPr>
          <w:bCs/>
        </w:rPr>
        <w:t>the day for zone committee</w:t>
      </w:r>
      <w:r w:rsidR="00490113" w:rsidRPr="00C46A0D">
        <w:rPr>
          <w:bCs/>
        </w:rPr>
        <w:t xml:space="preserve"> meeting days </w:t>
      </w:r>
      <w:r w:rsidR="00B86D13" w:rsidRPr="00C46A0D">
        <w:rPr>
          <w:bCs/>
        </w:rPr>
        <w:t>for 2023</w:t>
      </w:r>
      <w:r w:rsidR="00BF2537">
        <w:rPr>
          <w:bCs/>
        </w:rPr>
        <w:t xml:space="preserve"> with mixed views on the preferred day. </w:t>
      </w:r>
      <w:r w:rsidR="00A1123B">
        <w:rPr>
          <w:bCs/>
        </w:rPr>
        <w:t xml:space="preserve"> </w:t>
      </w:r>
      <w:r w:rsidR="00933454">
        <w:rPr>
          <w:bCs/>
        </w:rPr>
        <w:t>It was noted a p</w:t>
      </w:r>
      <w:r w:rsidR="004352A3" w:rsidRPr="00C46A0D">
        <w:rPr>
          <w:bCs/>
        </w:rPr>
        <w:t xml:space="preserve">re-meeting of </w:t>
      </w:r>
      <w:r w:rsidR="00933454">
        <w:rPr>
          <w:bCs/>
        </w:rPr>
        <w:t xml:space="preserve">the </w:t>
      </w:r>
      <w:r w:rsidR="004352A3" w:rsidRPr="00C46A0D">
        <w:rPr>
          <w:bCs/>
        </w:rPr>
        <w:t>Chair</w:t>
      </w:r>
      <w:r w:rsidR="00933454">
        <w:rPr>
          <w:bCs/>
        </w:rPr>
        <w:t>/Deputy, Rūnanga and Councillors</w:t>
      </w:r>
      <w:r w:rsidR="004352A3" w:rsidRPr="00C46A0D">
        <w:rPr>
          <w:bCs/>
        </w:rPr>
        <w:t xml:space="preserve"> </w:t>
      </w:r>
      <w:r w:rsidR="006113FB" w:rsidRPr="00C46A0D">
        <w:rPr>
          <w:bCs/>
        </w:rPr>
        <w:t xml:space="preserve">could be </w:t>
      </w:r>
      <w:r w:rsidR="00CB1203" w:rsidRPr="00C46A0D">
        <w:rPr>
          <w:bCs/>
        </w:rPr>
        <w:t xml:space="preserve">arranged for a non-Friday. </w:t>
      </w:r>
      <w:r w:rsidR="00933454">
        <w:rPr>
          <w:bCs/>
        </w:rPr>
        <w:t>It was noted R Roche, T Howard and the Zone Facilitator would discuss days for pre-meeting and meeting.</w:t>
      </w:r>
    </w:p>
    <w:p w14:paraId="2D5491A5" w14:textId="2064347F" w:rsidR="007E2369" w:rsidRDefault="007E2369" w:rsidP="00905815">
      <w:pPr>
        <w:pStyle w:val="ListParagraph"/>
        <w:spacing w:after="0" w:line="240" w:lineRule="auto"/>
        <w:rPr>
          <w:bCs/>
        </w:rPr>
      </w:pPr>
    </w:p>
    <w:p w14:paraId="3F3E9F8A" w14:textId="1621B738" w:rsidR="007E2369" w:rsidRPr="000E428F" w:rsidRDefault="007E2369" w:rsidP="00905815">
      <w:pPr>
        <w:pStyle w:val="ListParagraph"/>
        <w:spacing w:after="0" w:line="240" w:lineRule="auto"/>
        <w:rPr>
          <w:bCs/>
        </w:rPr>
      </w:pPr>
      <w:r>
        <w:rPr>
          <w:b/>
        </w:rPr>
        <w:t>Actio</w:t>
      </w:r>
      <w:r w:rsidRPr="000E428F">
        <w:rPr>
          <w:b/>
        </w:rPr>
        <w:t>n:</w:t>
      </w:r>
      <w:r w:rsidRPr="000E428F">
        <w:rPr>
          <w:bCs/>
        </w:rPr>
        <w:t xml:space="preserve"> J Grant to discuss </w:t>
      </w:r>
      <w:r w:rsidR="00455570">
        <w:rPr>
          <w:bCs/>
        </w:rPr>
        <w:t xml:space="preserve">pre-meeting timing </w:t>
      </w:r>
      <w:r w:rsidRPr="000E428F">
        <w:rPr>
          <w:bCs/>
        </w:rPr>
        <w:t>with R Roche and T Howard.</w:t>
      </w:r>
    </w:p>
    <w:p w14:paraId="5FB29767" w14:textId="77777777" w:rsidR="00CB1203" w:rsidRPr="00C46A0D" w:rsidRDefault="00CB1203" w:rsidP="00905815">
      <w:pPr>
        <w:pStyle w:val="ListParagraph"/>
        <w:spacing w:after="0" w:line="240" w:lineRule="auto"/>
        <w:rPr>
          <w:bCs/>
        </w:rPr>
      </w:pPr>
    </w:p>
    <w:p w14:paraId="1A5B6E50" w14:textId="77777777" w:rsidR="00411EB1" w:rsidRPr="00E31478" w:rsidRDefault="00411EB1" w:rsidP="00905815">
      <w:pPr>
        <w:pStyle w:val="ListParagraph"/>
        <w:spacing w:after="0" w:line="240" w:lineRule="auto"/>
        <w:rPr>
          <w:b/>
        </w:rPr>
      </w:pPr>
    </w:p>
    <w:p w14:paraId="04DED4C5" w14:textId="23E2CFFC" w:rsidR="00CB1203" w:rsidRPr="00E31478" w:rsidRDefault="00CB1203" w:rsidP="005749E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E31478">
        <w:rPr>
          <w:b/>
        </w:rPr>
        <w:t>Z</w:t>
      </w:r>
      <w:r w:rsidR="00C46A0D" w:rsidRPr="00E31478">
        <w:rPr>
          <w:b/>
        </w:rPr>
        <w:t>ONE COMMITTEE ACTION PLAN INITIATIVES</w:t>
      </w:r>
    </w:p>
    <w:p w14:paraId="4F51CA9E" w14:textId="1B68218E" w:rsidR="00C46A0D" w:rsidRDefault="00C46A0D" w:rsidP="00C46A0D">
      <w:pPr>
        <w:pStyle w:val="ListParagraph"/>
        <w:spacing w:after="0" w:line="240" w:lineRule="auto"/>
        <w:rPr>
          <w:bCs/>
        </w:rPr>
      </w:pPr>
    </w:p>
    <w:p w14:paraId="68B8DB4B" w14:textId="3673ED26" w:rsidR="00933454" w:rsidRPr="00C46A0D" w:rsidRDefault="00933454" w:rsidP="00933454">
      <w:pPr>
        <w:pStyle w:val="ListParagraph"/>
        <w:spacing w:after="0" w:line="240" w:lineRule="auto"/>
        <w:ind w:left="360" w:firstLine="360"/>
        <w:rPr>
          <w:b/>
          <w:bCs/>
        </w:rPr>
      </w:pPr>
      <w:r w:rsidRPr="00C46A0D">
        <w:rPr>
          <w:b/>
          <w:bCs/>
        </w:rPr>
        <w:t>RESOLUTION</w:t>
      </w:r>
      <w:r>
        <w:rPr>
          <w:b/>
          <w:bCs/>
        </w:rPr>
        <w:t>S</w:t>
      </w:r>
    </w:p>
    <w:p w14:paraId="16C1C017" w14:textId="77777777" w:rsidR="00933454" w:rsidRPr="00C46A0D" w:rsidRDefault="00933454" w:rsidP="00933454">
      <w:pPr>
        <w:pStyle w:val="ListParagraph"/>
        <w:spacing w:after="0" w:line="240" w:lineRule="auto"/>
        <w:ind w:left="360" w:firstLine="360"/>
        <w:rPr>
          <w:b/>
          <w:bCs/>
        </w:rPr>
      </w:pPr>
    </w:p>
    <w:p w14:paraId="21F2DECA" w14:textId="77777777" w:rsidR="00933454" w:rsidRPr="00C46A0D" w:rsidRDefault="00933454" w:rsidP="00933454">
      <w:pPr>
        <w:pStyle w:val="ListParagraph"/>
        <w:spacing w:after="0" w:line="240" w:lineRule="auto"/>
        <w:rPr>
          <w:i/>
          <w:iCs/>
        </w:rPr>
      </w:pPr>
      <w:r w:rsidRPr="00C46A0D">
        <w:rPr>
          <w:i/>
          <w:iCs/>
        </w:rPr>
        <w:t xml:space="preserve">THAT the Committee: </w:t>
      </w:r>
    </w:p>
    <w:p w14:paraId="7D59BA34" w14:textId="77777777" w:rsidR="00933454" w:rsidRPr="00C46A0D" w:rsidRDefault="00933454" w:rsidP="00933454">
      <w:pPr>
        <w:pStyle w:val="ListParagraph"/>
        <w:spacing w:after="0" w:line="240" w:lineRule="auto"/>
        <w:ind w:left="360"/>
        <w:rPr>
          <w:i/>
          <w:iCs/>
        </w:rPr>
      </w:pPr>
    </w:p>
    <w:p w14:paraId="7803ADC6" w14:textId="1E36030D" w:rsidR="00933454" w:rsidRDefault="004C67B1" w:rsidP="005749EE">
      <w:pPr>
        <w:pStyle w:val="ListParagraph"/>
        <w:numPr>
          <w:ilvl w:val="0"/>
          <w:numId w:val="11"/>
        </w:numPr>
        <w:spacing w:after="0" w:line="240" w:lineRule="auto"/>
        <w:rPr>
          <w:i/>
          <w:iCs/>
        </w:rPr>
      </w:pPr>
      <w:r w:rsidRPr="004C67B1">
        <w:rPr>
          <w:i/>
          <w:iCs/>
        </w:rPr>
        <w:t xml:space="preserve">Supports the </w:t>
      </w:r>
      <w:r w:rsidR="00D517F3">
        <w:rPr>
          <w:i/>
          <w:iCs/>
        </w:rPr>
        <w:t>Hāpuku Catchment Collective Year 2 initiative</w:t>
      </w:r>
      <w:r w:rsidRPr="004C67B1">
        <w:rPr>
          <w:i/>
          <w:iCs/>
        </w:rPr>
        <w:t xml:space="preserve"> be recommended for funding </w:t>
      </w:r>
      <w:r w:rsidR="00D517F3">
        <w:rPr>
          <w:i/>
          <w:iCs/>
        </w:rPr>
        <w:t xml:space="preserve">of $35,000 </w:t>
      </w:r>
      <w:r w:rsidRPr="004C67B1">
        <w:rPr>
          <w:i/>
          <w:iCs/>
        </w:rPr>
        <w:t>using the Kaikōura Zone Committee Action Plan Budget</w:t>
      </w:r>
      <w:r w:rsidR="007E2369">
        <w:rPr>
          <w:i/>
          <w:iCs/>
        </w:rPr>
        <w:t>.</w:t>
      </w:r>
    </w:p>
    <w:p w14:paraId="090BEED8" w14:textId="77777777" w:rsidR="004C67B1" w:rsidRDefault="004C67B1" w:rsidP="00933454">
      <w:pPr>
        <w:pStyle w:val="ListParagraph"/>
        <w:spacing w:after="0" w:line="240" w:lineRule="auto"/>
      </w:pPr>
    </w:p>
    <w:p w14:paraId="402E6FDA" w14:textId="77659969" w:rsidR="00933454" w:rsidRDefault="00933454" w:rsidP="00933454">
      <w:pPr>
        <w:pStyle w:val="ListParagraph"/>
        <w:spacing w:after="0" w:line="240" w:lineRule="auto"/>
      </w:pPr>
      <w:r>
        <w:t>Moved:</w:t>
      </w:r>
      <w:r>
        <w:tab/>
      </w:r>
      <w:r>
        <w:tab/>
      </w:r>
      <w:r w:rsidR="00D517F3">
        <w:t>T Howard</w:t>
      </w:r>
    </w:p>
    <w:p w14:paraId="5085DFD4" w14:textId="32E57701" w:rsidR="00933454" w:rsidRDefault="00933454" w:rsidP="00933454">
      <w:pPr>
        <w:pStyle w:val="ListParagraph"/>
        <w:spacing w:after="0" w:line="240" w:lineRule="auto"/>
      </w:pPr>
      <w:r>
        <w:t>Seconded:</w:t>
      </w:r>
      <w:r>
        <w:tab/>
      </w:r>
      <w:r w:rsidR="000C7FD2">
        <w:t>Cr T Blunt</w:t>
      </w:r>
    </w:p>
    <w:p w14:paraId="579FC55B" w14:textId="38625510" w:rsidR="00930BE0" w:rsidRDefault="00930BE0" w:rsidP="00930BE0">
      <w:pPr>
        <w:spacing w:after="0" w:line="240" w:lineRule="auto"/>
      </w:pPr>
    </w:p>
    <w:p w14:paraId="5BE268E7" w14:textId="4E394721" w:rsidR="00930BE0" w:rsidRDefault="00930BE0" w:rsidP="005749EE">
      <w:pPr>
        <w:pStyle w:val="ListParagraph"/>
        <w:numPr>
          <w:ilvl w:val="0"/>
          <w:numId w:val="11"/>
        </w:numPr>
        <w:spacing w:after="0" w:line="240" w:lineRule="auto"/>
        <w:rPr>
          <w:i/>
          <w:iCs/>
        </w:rPr>
      </w:pPr>
      <w:r w:rsidRPr="004C67B1">
        <w:rPr>
          <w:i/>
          <w:iCs/>
        </w:rPr>
        <w:t xml:space="preserve">Supports the </w:t>
      </w:r>
      <w:r>
        <w:rPr>
          <w:i/>
          <w:iCs/>
        </w:rPr>
        <w:t>Waiau Toa/Clarence River Rafting Trapline initiative</w:t>
      </w:r>
      <w:r w:rsidRPr="004C67B1">
        <w:rPr>
          <w:i/>
          <w:iCs/>
        </w:rPr>
        <w:t xml:space="preserve"> be recommended for funding </w:t>
      </w:r>
      <w:r>
        <w:rPr>
          <w:i/>
          <w:iCs/>
        </w:rPr>
        <w:t xml:space="preserve">of $4,415 </w:t>
      </w:r>
      <w:r w:rsidRPr="004C67B1">
        <w:rPr>
          <w:i/>
          <w:iCs/>
        </w:rPr>
        <w:t>using the Kaikōura Zone Committee Action Plan Budget</w:t>
      </w:r>
      <w:r w:rsidR="005A1EFF">
        <w:rPr>
          <w:i/>
          <w:iCs/>
        </w:rPr>
        <w:t>.</w:t>
      </w:r>
    </w:p>
    <w:p w14:paraId="17DF5590" w14:textId="77777777" w:rsidR="00930BE0" w:rsidRDefault="00930BE0" w:rsidP="00930BE0">
      <w:pPr>
        <w:pStyle w:val="ListParagraph"/>
        <w:spacing w:after="0" w:line="240" w:lineRule="auto"/>
      </w:pPr>
    </w:p>
    <w:p w14:paraId="6DE24183" w14:textId="0F567FD1" w:rsidR="00930BE0" w:rsidRDefault="00930BE0" w:rsidP="00930BE0">
      <w:pPr>
        <w:pStyle w:val="ListParagraph"/>
        <w:spacing w:after="0" w:line="240" w:lineRule="auto"/>
      </w:pPr>
      <w:r>
        <w:t>Moved:</w:t>
      </w:r>
      <w:r>
        <w:tab/>
      </w:r>
      <w:r>
        <w:tab/>
        <w:t>J Murray</w:t>
      </w:r>
    </w:p>
    <w:p w14:paraId="1BF83461" w14:textId="7EC48AA5" w:rsidR="00930BE0" w:rsidRDefault="00930BE0" w:rsidP="00930BE0">
      <w:pPr>
        <w:pStyle w:val="ListParagraph"/>
        <w:spacing w:after="0" w:line="240" w:lineRule="auto"/>
      </w:pPr>
      <w:r>
        <w:t>Seconded:</w:t>
      </w:r>
      <w:r>
        <w:tab/>
      </w:r>
      <w:r w:rsidR="000C7FD2">
        <w:t>Cr T Blunt</w:t>
      </w:r>
    </w:p>
    <w:p w14:paraId="683081EE" w14:textId="77777777" w:rsidR="00930BE0" w:rsidRDefault="00930BE0" w:rsidP="00930BE0">
      <w:pPr>
        <w:pStyle w:val="ListParagraph"/>
        <w:spacing w:after="0" w:line="240" w:lineRule="auto"/>
      </w:pPr>
    </w:p>
    <w:p w14:paraId="78A43170" w14:textId="05AC91E3" w:rsidR="00930BE0" w:rsidRDefault="00930BE0" w:rsidP="005749EE">
      <w:pPr>
        <w:pStyle w:val="ListParagraph"/>
        <w:numPr>
          <w:ilvl w:val="0"/>
          <w:numId w:val="11"/>
        </w:numPr>
        <w:spacing w:after="0" w:line="240" w:lineRule="auto"/>
        <w:rPr>
          <w:i/>
          <w:iCs/>
        </w:rPr>
      </w:pPr>
      <w:r w:rsidRPr="004C67B1">
        <w:rPr>
          <w:i/>
          <w:iCs/>
        </w:rPr>
        <w:t xml:space="preserve">Supports the </w:t>
      </w:r>
      <w:r>
        <w:rPr>
          <w:i/>
          <w:iCs/>
        </w:rPr>
        <w:t>Waikōau/Lyell Cre</w:t>
      </w:r>
      <w:r w:rsidR="00D42A66">
        <w:rPr>
          <w:i/>
          <w:iCs/>
        </w:rPr>
        <w:t>ek and Planting Day</w:t>
      </w:r>
      <w:r>
        <w:rPr>
          <w:i/>
          <w:iCs/>
        </w:rPr>
        <w:t xml:space="preserve"> initiative</w:t>
      </w:r>
      <w:r w:rsidRPr="004C67B1">
        <w:rPr>
          <w:i/>
          <w:iCs/>
        </w:rPr>
        <w:t xml:space="preserve"> be recommended for funding </w:t>
      </w:r>
      <w:r>
        <w:rPr>
          <w:i/>
          <w:iCs/>
        </w:rPr>
        <w:t xml:space="preserve">of </w:t>
      </w:r>
      <w:r w:rsidR="00D42A66">
        <w:rPr>
          <w:i/>
          <w:iCs/>
        </w:rPr>
        <w:t>$2,000</w:t>
      </w:r>
      <w:r>
        <w:rPr>
          <w:i/>
          <w:iCs/>
        </w:rPr>
        <w:t xml:space="preserve"> </w:t>
      </w:r>
      <w:r w:rsidRPr="004C67B1">
        <w:rPr>
          <w:i/>
          <w:iCs/>
        </w:rPr>
        <w:t>using the Kaikōura Zone Committee Action Plan Budget</w:t>
      </w:r>
      <w:r w:rsidR="00BF775A">
        <w:rPr>
          <w:i/>
          <w:iCs/>
        </w:rPr>
        <w:t>.</w:t>
      </w:r>
    </w:p>
    <w:p w14:paraId="4E097CA3" w14:textId="77777777" w:rsidR="00930BE0" w:rsidRDefault="00930BE0" w:rsidP="00930BE0">
      <w:pPr>
        <w:pStyle w:val="ListParagraph"/>
        <w:spacing w:after="0" w:line="240" w:lineRule="auto"/>
      </w:pPr>
    </w:p>
    <w:p w14:paraId="5CFF693B" w14:textId="2E597347" w:rsidR="00930BE0" w:rsidRDefault="00930BE0" w:rsidP="00930BE0">
      <w:pPr>
        <w:pStyle w:val="ListParagraph"/>
        <w:spacing w:after="0" w:line="240" w:lineRule="auto"/>
      </w:pPr>
      <w:r>
        <w:t>Moved:</w:t>
      </w:r>
      <w:r>
        <w:tab/>
      </w:r>
      <w:r>
        <w:tab/>
      </w:r>
      <w:r w:rsidR="00D42A66">
        <w:t>R Roche</w:t>
      </w:r>
    </w:p>
    <w:p w14:paraId="1E1BE219" w14:textId="765178DA" w:rsidR="00930BE0" w:rsidRPr="00D42A66" w:rsidRDefault="00930BE0" w:rsidP="00D42A66">
      <w:pPr>
        <w:pStyle w:val="ListParagraph"/>
        <w:spacing w:after="0" w:line="240" w:lineRule="auto"/>
      </w:pPr>
      <w:r>
        <w:t>Seconded:</w:t>
      </w:r>
      <w:r>
        <w:tab/>
      </w:r>
      <w:r w:rsidR="00D42A66">
        <w:t>A Boyd</w:t>
      </w:r>
    </w:p>
    <w:p w14:paraId="3AE8957E" w14:textId="77777777" w:rsidR="00933454" w:rsidRDefault="00933454" w:rsidP="00933454">
      <w:pPr>
        <w:pStyle w:val="ListParagraph"/>
        <w:spacing w:after="0" w:line="240" w:lineRule="auto"/>
        <w:rPr>
          <w:bCs/>
        </w:rPr>
      </w:pPr>
    </w:p>
    <w:p w14:paraId="718A1546" w14:textId="4A9E814D" w:rsidR="00D42A66" w:rsidRDefault="00D42A66" w:rsidP="00D42A66">
      <w:pPr>
        <w:pStyle w:val="ListParagraph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ALL </w:t>
      </w:r>
      <w:r w:rsidR="00933454" w:rsidRPr="00C46A0D">
        <w:rPr>
          <w:b/>
          <w:bCs/>
        </w:rPr>
        <w:t>CARRIED UNANIMOUSLY</w:t>
      </w:r>
    </w:p>
    <w:p w14:paraId="2CFF6E73" w14:textId="77777777" w:rsidR="00D42A66" w:rsidRDefault="00D42A66" w:rsidP="00933454">
      <w:pPr>
        <w:pStyle w:val="ListParagraph"/>
        <w:spacing w:after="0" w:line="240" w:lineRule="auto"/>
        <w:rPr>
          <w:b/>
          <w:bCs/>
        </w:rPr>
      </w:pPr>
    </w:p>
    <w:p w14:paraId="413FFAEB" w14:textId="6C1EB6FE" w:rsidR="00CE0326" w:rsidRDefault="00CE0326" w:rsidP="00C46A0D">
      <w:pPr>
        <w:pStyle w:val="ListParagraph"/>
        <w:spacing w:after="0" w:line="240" w:lineRule="auto"/>
        <w:rPr>
          <w:bCs/>
        </w:rPr>
      </w:pPr>
      <w:r w:rsidRPr="00E31478">
        <w:rPr>
          <w:bCs/>
        </w:rPr>
        <w:t xml:space="preserve">Jaimee provided an overview </w:t>
      </w:r>
      <w:r w:rsidR="00BF775A">
        <w:rPr>
          <w:bCs/>
        </w:rPr>
        <w:t>of key</w:t>
      </w:r>
      <w:r w:rsidRPr="00E31478">
        <w:rPr>
          <w:bCs/>
        </w:rPr>
        <w:t xml:space="preserve"> detail</w:t>
      </w:r>
      <w:r w:rsidR="00BF775A">
        <w:rPr>
          <w:bCs/>
        </w:rPr>
        <w:t>s</w:t>
      </w:r>
      <w:r w:rsidRPr="00E31478">
        <w:rPr>
          <w:bCs/>
        </w:rPr>
        <w:t xml:space="preserve"> on the </w:t>
      </w:r>
      <w:r w:rsidR="00BF775A">
        <w:rPr>
          <w:bCs/>
        </w:rPr>
        <w:t xml:space="preserve">three </w:t>
      </w:r>
      <w:r w:rsidRPr="00E31478">
        <w:rPr>
          <w:bCs/>
        </w:rPr>
        <w:t>projects presented for the committ</w:t>
      </w:r>
      <w:r w:rsidR="00E31478" w:rsidRPr="00E31478">
        <w:rPr>
          <w:bCs/>
        </w:rPr>
        <w:t>ee’s consideration.</w:t>
      </w:r>
      <w:r w:rsidR="00572426">
        <w:rPr>
          <w:bCs/>
        </w:rPr>
        <w:t xml:space="preserve"> Key points of the discussion are noted below:</w:t>
      </w:r>
    </w:p>
    <w:p w14:paraId="51EFC245" w14:textId="75FCBC10" w:rsidR="002E42AB" w:rsidRDefault="002E42AB" w:rsidP="00C46A0D">
      <w:pPr>
        <w:pStyle w:val="ListParagraph"/>
        <w:spacing w:after="0" w:line="240" w:lineRule="auto"/>
        <w:rPr>
          <w:bCs/>
        </w:rPr>
      </w:pPr>
    </w:p>
    <w:p w14:paraId="7BC79A56" w14:textId="77B0B450" w:rsidR="002E42AB" w:rsidRPr="00211812" w:rsidRDefault="002E42AB" w:rsidP="00C46A0D">
      <w:pPr>
        <w:pStyle w:val="ListParagraph"/>
        <w:spacing w:after="0" w:line="240" w:lineRule="auto"/>
        <w:rPr>
          <w:b/>
        </w:rPr>
      </w:pPr>
      <w:r w:rsidRPr="00211812">
        <w:rPr>
          <w:b/>
        </w:rPr>
        <w:t>Hapuku Catchment Collective ($35K)</w:t>
      </w:r>
    </w:p>
    <w:p w14:paraId="09C5C398" w14:textId="77777777" w:rsidR="007B5BF9" w:rsidRDefault="007B5BF9" w:rsidP="00C46A0D">
      <w:pPr>
        <w:pStyle w:val="ListParagraph"/>
        <w:spacing w:after="0" w:line="240" w:lineRule="auto"/>
        <w:rPr>
          <w:bCs/>
        </w:rPr>
      </w:pPr>
    </w:p>
    <w:p w14:paraId="141F5A9E" w14:textId="5D037A81" w:rsidR="00572426" w:rsidRDefault="00481D17" w:rsidP="005749EE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J</w:t>
      </w:r>
      <w:r w:rsidR="00D42A66">
        <w:rPr>
          <w:bCs/>
        </w:rPr>
        <w:t xml:space="preserve"> Grant </w:t>
      </w:r>
      <w:r>
        <w:rPr>
          <w:bCs/>
        </w:rPr>
        <w:t>clarified that H</w:t>
      </w:r>
      <w:r w:rsidR="00D42A66">
        <w:rPr>
          <w:bCs/>
        </w:rPr>
        <w:t>eath Melville</w:t>
      </w:r>
      <w:r w:rsidR="0063415F">
        <w:rPr>
          <w:bCs/>
        </w:rPr>
        <w:t xml:space="preserve">, Environment Canterbury </w:t>
      </w:r>
      <w:r w:rsidR="002B63EF">
        <w:rPr>
          <w:bCs/>
        </w:rPr>
        <w:t xml:space="preserve">Senior </w:t>
      </w:r>
      <w:r w:rsidR="0063415F">
        <w:rPr>
          <w:bCs/>
        </w:rPr>
        <w:t>Biodiversity Advisor,</w:t>
      </w:r>
      <w:r>
        <w:rPr>
          <w:bCs/>
        </w:rPr>
        <w:t xml:space="preserve"> has spoken positively about the progress this forming collective </w:t>
      </w:r>
      <w:r w:rsidR="00740BF2">
        <w:rPr>
          <w:bCs/>
        </w:rPr>
        <w:t>is making</w:t>
      </w:r>
    </w:p>
    <w:p w14:paraId="51026A68" w14:textId="1CDC3B57" w:rsidR="002E42AB" w:rsidRDefault="00572426" w:rsidP="005749EE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F</w:t>
      </w:r>
      <w:r w:rsidR="007B5BF9">
        <w:rPr>
          <w:bCs/>
        </w:rPr>
        <w:t>ollow up</w:t>
      </w:r>
      <w:r w:rsidR="00740BF2">
        <w:rPr>
          <w:bCs/>
        </w:rPr>
        <w:t xml:space="preserve"> </w:t>
      </w:r>
      <w:r w:rsidR="007B5BF9">
        <w:rPr>
          <w:bCs/>
        </w:rPr>
        <w:t xml:space="preserve">with H Melville </w:t>
      </w:r>
      <w:r>
        <w:rPr>
          <w:bCs/>
        </w:rPr>
        <w:t xml:space="preserve">required to </w:t>
      </w:r>
      <w:r w:rsidR="00740BF2">
        <w:rPr>
          <w:bCs/>
        </w:rPr>
        <w:t xml:space="preserve">about the interest and buy-in of the larger landowners </w:t>
      </w:r>
      <w:r w:rsidR="00315EC9">
        <w:rPr>
          <w:bCs/>
        </w:rPr>
        <w:t>in the upper part of the catchment.</w:t>
      </w:r>
    </w:p>
    <w:p w14:paraId="543B4F4C" w14:textId="025DFEEA" w:rsidR="00D42A66" w:rsidRDefault="00D42A66" w:rsidP="00C46A0D">
      <w:pPr>
        <w:pStyle w:val="ListParagraph"/>
        <w:spacing w:after="0" w:line="240" w:lineRule="auto"/>
        <w:rPr>
          <w:bCs/>
        </w:rPr>
      </w:pPr>
    </w:p>
    <w:p w14:paraId="6B09047D" w14:textId="5B7170B6" w:rsidR="00D42A66" w:rsidRPr="00D42A66" w:rsidRDefault="00D42A66" w:rsidP="00C46A0D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Action: </w:t>
      </w:r>
      <w:r>
        <w:rPr>
          <w:bCs/>
        </w:rPr>
        <w:t>J Grant agreed to follow up with H Melville to clarify the level of interest and buy-in of the larger landowners in the upper part of the catchment.</w:t>
      </w:r>
    </w:p>
    <w:p w14:paraId="41996806" w14:textId="7DA9DC96" w:rsidR="00C46A0D" w:rsidRPr="00BD6CDB" w:rsidRDefault="00C46A0D" w:rsidP="00C46A0D">
      <w:pPr>
        <w:pStyle w:val="ListParagraph"/>
        <w:spacing w:after="0" w:line="240" w:lineRule="auto"/>
        <w:rPr>
          <w:bCs/>
        </w:rPr>
      </w:pPr>
    </w:p>
    <w:p w14:paraId="78805023" w14:textId="7E701C05" w:rsidR="00315EC9" w:rsidRPr="00211812" w:rsidRDefault="004261B9" w:rsidP="00C46A0D">
      <w:pPr>
        <w:pStyle w:val="ListParagraph"/>
        <w:spacing w:after="0" w:line="240" w:lineRule="auto"/>
        <w:rPr>
          <w:b/>
        </w:rPr>
      </w:pPr>
      <w:r w:rsidRPr="00211812">
        <w:rPr>
          <w:b/>
        </w:rPr>
        <w:t xml:space="preserve">Waiau Toa / Clarence River </w:t>
      </w:r>
      <w:r w:rsidR="0094559F" w:rsidRPr="00211812">
        <w:rPr>
          <w:b/>
        </w:rPr>
        <w:t>R</w:t>
      </w:r>
      <w:r w:rsidRPr="00211812">
        <w:rPr>
          <w:b/>
        </w:rPr>
        <w:t>afting trap line</w:t>
      </w:r>
      <w:r w:rsidR="00211812">
        <w:rPr>
          <w:b/>
        </w:rPr>
        <w:t xml:space="preserve"> ($4</w:t>
      </w:r>
      <w:r w:rsidR="00D42A66">
        <w:rPr>
          <w:b/>
        </w:rPr>
        <w:t xml:space="preserve">,415 </w:t>
      </w:r>
      <w:r w:rsidR="00211812">
        <w:rPr>
          <w:b/>
        </w:rPr>
        <w:t>K)</w:t>
      </w:r>
    </w:p>
    <w:p w14:paraId="1F760D73" w14:textId="4C789E9B" w:rsidR="007B5BF9" w:rsidRDefault="007B5BF9" w:rsidP="00F75873">
      <w:pPr>
        <w:pStyle w:val="ListParagraph"/>
        <w:spacing w:after="0" w:line="240" w:lineRule="auto"/>
        <w:rPr>
          <w:bCs/>
        </w:rPr>
      </w:pPr>
    </w:p>
    <w:p w14:paraId="7E2FD090" w14:textId="6C9D6FF8" w:rsidR="00BD6CDB" w:rsidRPr="00F75873" w:rsidRDefault="005B26B6" w:rsidP="005749E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This</w:t>
      </w:r>
      <w:r w:rsidR="00BD6CDB" w:rsidRPr="00F75873">
        <w:rPr>
          <w:bCs/>
        </w:rPr>
        <w:t xml:space="preserve"> </w:t>
      </w:r>
      <w:r w:rsidR="00FF6DC5" w:rsidRPr="00F75873">
        <w:rPr>
          <w:bCs/>
        </w:rPr>
        <w:t>project highlight</w:t>
      </w:r>
      <w:r>
        <w:rPr>
          <w:bCs/>
        </w:rPr>
        <w:t xml:space="preserve">s </w:t>
      </w:r>
      <w:r w:rsidR="000F510E" w:rsidRPr="00F75873">
        <w:rPr>
          <w:bCs/>
        </w:rPr>
        <w:t>the value of getting more support for ‘on</w:t>
      </w:r>
      <w:r w:rsidR="007874BF" w:rsidRPr="00F75873">
        <w:rPr>
          <w:bCs/>
        </w:rPr>
        <w:t xml:space="preserve"> the ground’ staff to </w:t>
      </w:r>
      <w:r w:rsidR="00B13EC4">
        <w:rPr>
          <w:bCs/>
        </w:rPr>
        <w:t xml:space="preserve">enable them to </w:t>
      </w:r>
      <w:r w:rsidR="007874BF" w:rsidRPr="00F75873">
        <w:rPr>
          <w:bCs/>
        </w:rPr>
        <w:t>do the mahi</w:t>
      </w:r>
      <w:r w:rsidR="00B13EC4">
        <w:rPr>
          <w:bCs/>
        </w:rPr>
        <w:t xml:space="preserve">. This </w:t>
      </w:r>
      <w:r>
        <w:rPr>
          <w:bCs/>
        </w:rPr>
        <w:t xml:space="preserve">was noted </w:t>
      </w:r>
      <w:r w:rsidR="0063415F">
        <w:rPr>
          <w:bCs/>
        </w:rPr>
        <w:t>as an</w:t>
      </w:r>
      <w:r>
        <w:rPr>
          <w:bCs/>
        </w:rPr>
        <w:t xml:space="preserve"> issue.</w:t>
      </w:r>
    </w:p>
    <w:p w14:paraId="664A7A47" w14:textId="77777777" w:rsidR="00264478" w:rsidRDefault="005B26B6" w:rsidP="005749E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Projects appears to be a great contribution</w:t>
      </w:r>
      <w:r w:rsidR="007D36BA">
        <w:rPr>
          <w:bCs/>
        </w:rPr>
        <w:t xml:space="preserve"> for </w:t>
      </w:r>
      <w:r w:rsidR="00D42A66">
        <w:rPr>
          <w:bCs/>
        </w:rPr>
        <w:t>a small amount of</w:t>
      </w:r>
      <w:r w:rsidR="007D36BA">
        <w:rPr>
          <w:bCs/>
        </w:rPr>
        <w:t xml:space="preserve"> money. </w:t>
      </w:r>
      <w:r>
        <w:rPr>
          <w:bCs/>
        </w:rPr>
        <w:t>There is potentially an</w:t>
      </w:r>
      <w:r w:rsidR="0046434F">
        <w:rPr>
          <w:bCs/>
        </w:rPr>
        <w:t xml:space="preserve"> opportunity to help promote the river rafting </w:t>
      </w:r>
      <w:r w:rsidR="0074700B">
        <w:rPr>
          <w:bCs/>
        </w:rPr>
        <w:t>business give</w:t>
      </w:r>
      <w:r w:rsidR="00257058">
        <w:rPr>
          <w:bCs/>
        </w:rPr>
        <w:t>n</w:t>
      </w:r>
      <w:r w:rsidR="0074700B">
        <w:rPr>
          <w:bCs/>
        </w:rPr>
        <w:t xml:space="preserve"> the environmental</w:t>
      </w:r>
      <w:r w:rsidR="00257058">
        <w:rPr>
          <w:bCs/>
        </w:rPr>
        <w:t xml:space="preserve"> outcomes associated with the programme</w:t>
      </w:r>
      <w:r w:rsidR="00D42A66">
        <w:rPr>
          <w:bCs/>
        </w:rPr>
        <w:t xml:space="preserve">. </w:t>
      </w:r>
    </w:p>
    <w:p w14:paraId="38AC5B75" w14:textId="34623192" w:rsidR="005B26B6" w:rsidRPr="00264478" w:rsidRDefault="00264478" w:rsidP="005749E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Opportunity to</w:t>
      </w:r>
      <w:r w:rsidR="001A4772">
        <w:rPr>
          <w:bCs/>
        </w:rPr>
        <w:t xml:space="preserve"> draft</w:t>
      </w:r>
      <w:r w:rsidRPr="00264478">
        <w:rPr>
          <w:bCs/>
        </w:rPr>
        <w:t xml:space="preserve"> a story on this to foster interest with other concession operators</w:t>
      </w:r>
      <w:r>
        <w:rPr>
          <w:bCs/>
        </w:rPr>
        <w:t xml:space="preserve"> and </w:t>
      </w:r>
      <w:r w:rsidRPr="00B23420">
        <w:rPr>
          <w:bCs/>
        </w:rPr>
        <w:t>build momentum for this type of work in the catchment</w:t>
      </w:r>
      <w:r w:rsidRPr="00264478">
        <w:rPr>
          <w:bCs/>
        </w:rPr>
        <w:t>. E O’Connell, Environment Canterbury Communications and Engagement Advisor, would likely follow up on this as a Zone Committee Action Plan story that can then be expanded.</w:t>
      </w:r>
    </w:p>
    <w:p w14:paraId="1F94155E" w14:textId="310F4296" w:rsidR="004133EF" w:rsidRDefault="005B26B6" w:rsidP="005749E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Several other operations on the river including </w:t>
      </w:r>
      <w:r w:rsidR="00B11374" w:rsidRPr="00D42A66">
        <w:rPr>
          <w:bCs/>
        </w:rPr>
        <w:t>freedom rafting/kaya</w:t>
      </w:r>
      <w:r w:rsidR="0094559F" w:rsidRPr="00D42A66">
        <w:rPr>
          <w:bCs/>
        </w:rPr>
        <w:t>k</w:t>
      </w:r>
      <w:r w:rsidR="00B11374" w:rsidRPr="00D42A66">
        <w:rPr>
          <w:bCs/>
        </w:rPr>
        <w:t>ing</w:t>
      </w:r>
      <w:r w:rsidR="0094559F" w:rsidRPr="00D42A66">
        <w:rPr>
          <w:bCs/>
        </w:rPr>
        <w:t xml:space="preserve"> on the </w:t>
      </w:r>
      <w:r>
        <w:rPr>
          <w:bCs/>
        </w:rPr>
        <w:t>r</w:t>
      </w:r>
      <w:r w:rsidR="00D42A66">
        <w:rPr>
          <w:bCs/>
        </w:rPr>
        <w:t>iver</w:t>
      </w:r>
      <w:r>
        <w:rPr>
          <w:bCs/>
        </w:rPr>
        <w:t xml:space="preserve"> who could be interested in contributing in a similar manner. </w:t>
      </w:r>
      <w:r w:rsidR="00801B4F">
        <w:rPr>
          <w:bCs/>
        </w:rPr>
        <w:t>T</w:t>
      </w:r>
      <w:r w:rsidR="00801B4F" w:rsidRPr="00B23420">
        <w:rPr>
          <w:bCs/>
        </w:rPr>
        <w:t xml:space="preserve">his would be a great project to help </w:t>
      </w:r>
    </w:p>
    <w:p w14:paraId="10AEDDD2" w14:textId="631BF804" w:rsidR="0063415F" w:rsidRDefault="004133EF" w:rsidP="005749E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Approach</w:t>
      </w:r>
      <w:r w:rsidR="00F97E34" w:rsidRPr="00B23420">
        <w:rPr>
          <w:bCs/>
        </w:rPr>
        <w:t xml:space="preserve"> D</w:t>
      </w:r>
      <w:r>
        <w:rPr>
          <w:bCs/>
        </w:rPr>
        <w:t>epartment of Conservation</w:t>
      </w:r>
      <w:r w:rsidR="00F97E34" w:rsidRPr="00B23420">
        <w:rPr>
          <w:bCs/>
        </w:rPr>
        <w:t xml:space="preserve"> </w:t>
      </w:r>
      <w:r w:rsidR="00A02B45">
        <w:rPr>
          <w:bCs/>
        </w:rPr>
        <w:t xml:space="preserve">(DOC) </w:t>
      </w:r>
      <w:r w:rsidR="00F97E34" w:rsidRPr="00B23420">
        <w:rPr>
          <w:bCs/>
        </w:rPr>
        <w:t xml:space="preserve">and </w:t>
      </w:r>
      <w:r>
        <w:rPr>
          <w:bCs/>
        </w:rPr>
        <w:t>Toitū Te Whenua Land Information NZ</w:t>
      </w:r>
      <w:r w:rsidR="00F97E34" w:rsidRPr="00B23420">
        <w:rPr>
          <w:bCs/>
        </w:rPr>
        <w:t xml:space="preserve"> </w:t>
      </w:r>
      <w:r w:rsidR="00801B4F">
        <w:rPr>
          <w:bCs/>
        </w:rPr>
        <w:t>who</w:t>
      </w:r>
      <w:r w:rsidR="00F97E34" w:rsidRPr="00B23420">
        <w:rPr>
          <w:bCs/>
        </w:rPr>
        <w:t xml:space="preserve"> </w:t>
      </w:r>
      <w:r w:rsidR="0038264C" w:rsidRPr="00B23420">
        <w:rPr>
          <w:bCs/>
        </w:rPr>
        <w:t>have control over permits for operating in the catchment and the environmental benefits</w:t>
      </w:r>
      <w:r w:rsidR="0094559F" w:rsidRPr="00B23420">
        <w:rPr>
          <w:bCs/>
        </w:rPr>
        <w:t>.</w:t>
      </w:r>
    </w:p>
    <w:p w14:paraId="41E3C33E" w14:textId="1F80869A" w:rsidR="002F2DD2" w:rsidRDefault="003E78F1" w:rsidP="005749E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 w:rsidRPr="0063415F">
        <w:rPr>
          <w:bCs/>
        </w:rPr>
        <w:t>J Grant confirmed the</w:t>
      </w:r>
      <w:r w:rsidR="00CD5E01" w:rsidRPr="0063415F">
        <w:rPr>
          <w:bCs/>
        </w:rPr>
        <w:t xml:space="preserve"> preference </w:t>
      </w:r>
      <w:r w:rsidR="00310CE8" w:rsidRPr="0063415F">
        <w:rPr>
          <w:bCs/>
        </w:rPr>
        <w:t>was for a</w:t>
      </w:r>
      <w:r w:rsidRPr="0063415F">
        <w:rPr>
          <w:bCs/>
        </w:rPr>
        <w:t xml:space="preserve"> decision</w:t>
      </w:r>
      <w:r w:rsidR="002F2DD2" w:rsidRPr="0063415F">
        <w:rPr>
          <w:bCs/>
        </w:rPr>
        <w:t xml:space="preserve"> to </w:t>
      </w:r>
      <w:r w:rsidR="00310CE8" w:rsidRPr="0063415F">
        <w:rPr>
          <w:bCs/>
        </w:rPr>
        <w:t>be made at this meeting in order for the traps to be made and ready for deployment</w:t>
      </w:r>
      <w:r w:rsidR="002F2DD2" w:rsidRPr="0063415F">
        <w:rPr>
          <w:bCs/>
        </w:rPr>
        <w:t xml:space="preserve"> </w:t>
      </w:r>
      <w:r w:rsidR="00310CE8" w:rsidRPr="0063415F">
        <w:rPr>
          <w:bCs/>
        </w:rPr>
        <w:t xml:space="preserve">in </w:t>
      </w:r>
      <w:r w:rsidR="002F2DD2" w:rsidRPr="0063415F">
        <w:rPr>
          <w:bCs/>
        </w:rPr>
        <w:t>March 2023.</w:t>
      </w:r>
    </w:p>
    <w:p w14:paraId="0DDA3873" w14:textId="77777777" w:rsidR="00264478" w:rsidRDefault="0063415F" w:rsidP="005749E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Environment Canterbury staff would provide support</w:t>
      </w:r>
      <w:r w:rsidR="006105B9">
        <w:rPr>
          <w:bCs/>
        </w:rPr>
        <w:t xml:space="preserve"> </w:t>
      </w:r>
      <w:r>
        <w:rPr>
          <w:bCs/>
        </w:rPr>
        <w:t>for this project as</w:t>
      </w:r>
      <w:r w:rsidR="006105B9">
        <w:rPr>
          <w:bCs/>
        </w:rPr>
        <w:t xml:space="preserve"> H</w:t>
      </w:r>
      <w:r w:rsidR="00310CE8">
        <w:rPr>
          <w:bCs/>
        </w:rPr>
        <w:t xml:space="preserve"> Melville</w:t>
      </w:r>
      <w:r w:rsidR="006105B9">
        <w:rPr>
          <w:bCs/>
        </w:rPr>
        <w:t xml:space="preserve"> is working closely with </w:t>
      </w:r>
      <w:r w:rsidR="00310CE8">
        <w:rPr>
          <w:bCs/>
        </w:rPr>
        <w:t>Clarence River Rafting</w:t>
      </w:r>
      <w:r w:rsidR="006105B9">
        <w:rPr>
          <w:bCs/>
        </w:rPr>
        <w:t xml:space="preserve"> and currently out with them </w:t>
      </w:r>
      <w:r w:rsidR="00210697">
        <w:rPr>
          <w:bCs/>
        </w:rPr>
        <w:t xml:space="preserve">on the river. </w:t>
      </w:r>
    </w:p>
    <w:p w14:paraId="328AC04E" w14:textId="281337AF" w:rsidR="00211812" w:rsidRPr="00264478" w:rsidRDefault="00665AE3" w:rsidP="005749EE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 w:rsidRPr="00264478">
        <w:rPr>
          <w:bCs/>
        </w:rPr>
        <w:t>It was a</w:t>
      </w:r>
      <w:r w:rsidR="00897217" w:rsidRPr="00264478">
        <w:rPr>
          <w:bCs/>
        </w:rPr>
        <w:t xml:space="preserve">greed </w:t>
      </w:r>
      <w:r w:rsidRPr="00264478">
        <w:rPr>
          <w:bCs/>
        </w:rPr>
        <w:t xml:space="preserve">the next steps will be to </w:t>
      </w:r>
      <w:r w:rsidR="00897217" w:rsidRPr="00264478">
        <w:rPr>
          <w:bCs/>
        </w:rPr>
        <w:t>connect to Jemim</w:t>
      </w:r>
      <w:r w:rsidR="00732E93" w:rsidRPr="00264478">
        <w:rPr>
          <w:bCs/>
        </w:rPr>
        <w:t>a</w:t>
      </w:r>
      <w:r w:rsidRPr="00264478">
        <w:rPr>
          <w:bCs/>
        </w:rPr>
        <w:t xml:space="preserve"> Rodden (</w:t>
      </w:r>
      <w:r w:rsidR="00A02B45" w:rsidRPr="00264478">
        <w:rPr>
          <w:bCs/>
        </w:rPr>
        <w:t>DOC</w:t>
      </w:r>
      <w:r w:rsidRPr="00264478">
        <w:rPr>
          <w:bCs/>
        </w:rPr>
        <w:t>) regarding concessions</w:t>
      </w:r>
      <w:r w:rsidR="00732E93" w:rsidRPr="00264478">
        <w:rPr>
          <w:bCs/>
        </w:rPr>
        <w:t xml:space="preserve">, </w:t>
      </w:r>
      <w:r w:rsidRPr="00264478">
        <w:rPr>
          <w:bCs/>
        </w:rPr>
        <w:t>the o</w:t>
      </w:r>
      <w:r w:rsidR="00211812" w:rsidRPr="00264478">
        <w:rPr>
          <w:bCs/>
        </w:rPr>
        <w:t xml:space="preserve">wner of Hunting &amp; Fishing, </w:t>
      </w:r>
      <w:r w:rsidRPr="00264478">
        <w:rPr>
          <w:bCs/>
        </w:rPr>
        <w:t>Clarence River Rafting and liaise with Emily around a st</w:t>
      </w:r>
      <w:r w:rsidR="004640BE" w:rsidRPr="00264478">
        <w:rPr>
          <w:bCs/>
        </w:rPr>
        <w:t>ory</w:t>
      </w:r>
      <w:r w:rsidR="00732E93" w:rsidRPr="00264478">
        <w:rPr>
          <w:bCs/>
        </w:rPr>
        <w:t>.</w:t>
      </w:r>
    </w:p>
    <w:p w14:paraId="35C241FB" w14:textId="7869FB85" w:rsidR="004640BE" w:rsidRDefault="004640BE" w:rsidP="00C46A0D">
      <w:pPr>
        <w:pStyle w:val="ListParagraph"/>
        <w:spacing w:after="0" w:line="240" w:lineRule="auto"/>
        <w:rPr>
          <w:bCs/>
        </w:rPr>
      </w:pPr>
    </w:p>
    <w:p w14:paraId="14E30625" w14:textId="2662C970" w:rsidR="004640BE" w:rsidRPr="004640BE" w:rsidRDefault="004640BE" w:rsidP="00C46A0D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Action: </w:t>
      </w:r>
      <w:r w:rsidRPr="00F368D5">
        <w:rPr>
          <w:bCs/>
        </w:rPr>
        <w:t>J Grant to follow up with J Rodden, owner of Hunting &amp; Fishing, Clarence River Rafting and E O’Connell</w:t>
      </w:r>
    </w:p>
    <w:p w14:paraId="757DF9C7" w14:textId="77777777" w:rsidR="00211812" w:rsidRDefault="00211812" w:rsidP="00C46A0D">
      <w:pPr>
        <w:pStyle w:val="ListParagraph"/>
        <w:spacing w:after="0" w:line="240" w:lineRule="auto"/>
        <w:rPr>
          <w:bCs/>
        </w:rPr>
      </w:pPr>
    </w:p>
    <w:p w14:paraId="53640206" w14:textId="11EE74C8" w:rsidR="0043159A" w:rsidRPr="00A27127" w:rsidRDefault="00EF381A" w:rsidP="00C46A0D">
      <w:pPr>
        <w:pStyle w:val="ListParagraph"/>
        <w:spacing w:after="0" w:line="240" w:lineRule="auto"/>
        <w:rPr>
          <w:b/>
        </w:rPr>
      </w:pPr>
      <w:r w:rsidRPr="00A27127">
        <w:rPr>
          <w:b/>
        </w:rPr>
        <w:t>Waik</w:t>
      </w:r>
      <w:r w:rsidR="004640BE">
        <w:rPr>
          <w:b/>
        </w:rPr>
        <w:t>ōau</w:t>
      </w:r>
      <w:r w:rsidRPr="00A27127">
        <w:rPr>
          <w:b/>
        </w:rPr>
        <w:t xml:space="preserve"> /</w:t>
      </w:r>
      <w:r w:rsidR="004640BE">
        <w:rPr>
          <w:b/>
        </w:rPr>
        <w:t xml:space="preserve"> Love the</w:t>
      </w:r>
      <w:r w:rsidRPr="00A27127">
        <w:rPr>
          <w:b/>
        </w:rPr>
        <w:t xml:space="preserve"> Lyell </w:t>
      </w:r>
      <w:r w:rsidR="004640BE">
        <w:rPr>
          <w:b/>
        </w:rPr>
        <w:t>Stream and Beach Clean-up and community planting days</w:t>
      </w:r>
      <w:r w:rsidR="00361482">
        <w:rPr>
          <w:b/>
        </w:rPr>
        <w:t xml:space="preserve"> </w:t>
      </w:r>
      <w:r w:rsidRPr="00A27127">
        <w:rPr>
          <w:b/>
        </w:rPr>
        <w:t>($1,200K)</w:t>
      </w:r>
      <w:r w:rsidR="00732E93" w:rsidRPr="00A27127">
        <w:rPr>
          <w:b/>
        </w:rPr>
        <w:t xml:space="preserve"> </w:t>
      </w:r>
      <w:r w:rsidR="00897217" w:rsidRPr="00A27127">
        <w:rPr>
          <w:b/>
        </w:rPr>
        <w:t xml:space="preserve"> </w:t>
      </w:r>
    </w:p>
    <w:p w14:paraId="5B192938" w14:textId="10B4B908" w:rsidR="001A4772" w:rsidRDefault="001A4772" w:rsidP="005749EE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Suggestion was made to </w:t>
      </w:r>
      <w:r w:rsidR="00BA3C61">
        <w:rPr>
          <w:bCs/>
        </w:rPr>
        <w:t>increase the</w:t>
      </w:r>
      <w:r w:rsidR="00A27127">
        <w:rPr>
          <w:bCs/>
        </w:rPr>
        <w:t xml:space="preserve"> </w:t>
      </w:r>
      <w:r w:rsidR="004640BE">
        <w:rPr>
          <w:bCs/>
        </w:rPr>
        <w:t xml:space="preserve">funding </w:t>
      </w:r>
      <w:r w:rsidR="00BA3C61">
        <w:rPr>
          <w:bCs/>
        </w:rPr>
        <w:t>for</w:t>
      </w:r>
      <w:r w:rsidR="00A27127">
        <w:rPr>
          <w:bCs/>
        </w:rPr>
        <w:t xml:space="preserve"> this</w:t>
      </w:r>
      <w:r w:rsidR="00BA3C61">
        <w:rPr>
          <w:bCs/>
        </w:rPr>
        <w:t xml:space="preserve"> initiative</w:t>
      </w:r>
      <w:r w:rsidR="00A27127">
        <w:rPr>
          <w:bCs/>
        </w:rPr>
        <w:t xml:space="preserve"> to help </w:t>
      </w:r>
      <w:r w:rsidR="00E718B3">
        <w:rPr>
          <w:bCs/>
        </w:rPr>
        <w:t>enable more work</w:t>
      </w:r>
      <w:r w:rsidR="00F7717D">
        <w:rPr>
          <w:bCs/>
        </w:rPr>
        <w:t xml:space="preserve"> </w:t>
      </w:r>
      <w:r w:rsidR="004A023E">
        <w:rPr>
          <w:bCs/>
        </w:rPr>
        <w:t>to be</w:t>
      </w:r>
      <w:r w:rsidR="00F7717D">
        <w:rPr>
          <w:bCs/>
        </w:rPr>
        <w:t xml:space="preserve"> undertaken. It </w:t>
      </w:r>
      <w:r>
        <w:rPr>
          <w:bCs/>
        </w:rPr>
        <w:t xml:space="preserve">was agreed to increase the </w:t>
      </w:r>
      <w:r w:rsidR="004A023E">
        <w:rPr>
          <w:bCs/>
        </w:rPr>
        <w:t>funding</w:t>
      </w:r>
      <w:r w:rsidRPr="0027676E">
        <w:rPr>
          <w:bCs/>
        </w:rPr>
        <w:t xml:space="preserve"> for this initiative to $2K</w:t>
      </w:r>
      <w:r w:rsidR="007C7F3C">
        <w:rPr>
          <w:bCs/>
        </w:rPr>
        <w:t>.</w:t>
      </w:r>
    </w:p>
    <w:p w14:paraId="027DC275" w14:textId="71BB500A" w:rsidR="00811F12" w:rsidRPr="001A4772" w:rsidRDefault="0027676E" w:rsidP="005749EE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="00F368D5">
        <w:rPr>
          <w:bCs/>
        </w:rPr>
        <w:t xml:space="preserve">The </w:t>
      </w:r>
      <w:r w:rsidR="00CA1238" w:rsidRPr="001A4772">
        <w:rPr>
          <w:bCs/>
        </w:rPr>
        <w:t xml:space="preserve">improvements in the </w:t>
      </w:r>
      <w:r w:rsidRPr="001A4772">
        <w:rPr>
          <w:bCs/>
        </w:rPr>
        <w:t>Waikōau</w:t>
      </w:r>
      <w:r w:rsidR="00811F12" w:rsidRPr="001A4772">
        <w:rPr>
          <w:bCs/>
        </w:rPr>
        <w:t>/</w:t>
      </w:r>
      <w:r w:rsidR="00CA1238" w:rsidRPr="001A4772">
        <w:rPr>
          <w:bCs/>
        </w:rPr>
        <w:t>Lyell</w:t>
      </w:r>
      <w:r w:rsidRPr="001A4772">
        <w:rPr>
          <w:bCs/>
        </w:rPr>
        <w:t xml:space="preserve"> Creek</w:t>
      </w:r>
      <w:r w:rsidR="00CA1238" w:rsidRPr="001A4772">
        <w:rPr>
          <w:bCs/>
        </w:rPr>
        <w:t xml:space="preserve"> catchment over the last 12 years</w:t>
      </w:r>
      <w:r w:rsidR="00F368D5">
        <w:rPr>
          <w:bCs/>
        </w:rPr>
        <w:t xml:space="preserve"> were noted</w:t>
      </w:r>
      <w:r w:rsidR="00CA1238" w:rsidRPr="001A4772">
        <w:rPr>
          <w:bCs/>
        </w:rPr>
        <w:t xml:space="preserve">.  A </w:t>
      </w:r>
      <w:r w:rsidR="00811F12" w:rsidRPr="001A4772">
        <w:rPr>
          <w:bCs/>
        </w:rPr>
        <w:t>significant change</w:t>
      </w:r>
      <w:r w:rsidR="00CA1238" w:rsidRPr="001A4772">
        <w:rPr>
          <w:bCs/>
        </w:rPr>
        <w:t xml:space="preserve"> </w:t>
      </w:r>
      <w:r w:rsidR="00E718B3">
        <w:rPr>
          <w:bCs/>
        </w:rPr>
        <w:t xml:space="preserve">has been observed </w:t>
      </w:r>
      <w:r w:rsidR="00CA1238" w:rsidRPr="001A4772">
        <w:rPr>
          <w:bCs/>
        </w:rPr>
        <w:t xml:space="preserve">as people’s respect of </w:t>
      </w:r>
      <w:r w:rsidR="00811F12" w:rsidRPr="001A4772">
        <w:rPr>
          <w:bCs/>
        </w:rPr>
        <w:t>the waterway has improved dramatically.</w:t>
      </w:r>
    </w:p>
    <w:p w14:paraId="320B835B" w14:textId="617C8EC3" w:rsidR="00726E88" w:rsidRDefault="00726E88" w:rsidP="00C46A0D">
      <w:pPr>
        <w:pStyle w:val="ListParagraph"/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34DF4CC8" w14:textId="4A209766" w:rsidR="00D14F63" w:rsidRDefault="0027676E" w:rsidP="00C46A0D">
      <w:pPr>
        <w:pStyle w:val="ListParagraph"/>
        <w:spacing w:after="0" w:line="240" w:lineRule="auto"/>
        <w:rPr>
          <w:bCs/>
        </w:rPr>
      </w:pPr>
      <w:r>
        <w:rPr>
          <w:bCs/>
        </w:rPr>
        <w:t>The Zone Committee a</w:t>
      </w:r>
      <w:r w:rsidR="00F238E9">
        <w:rPr>
          <w:bCs/>
        </w:rPr>
        <w:t xml:space="preserve">greed to </w:t>
      </w:r>
      <w:r w:rsidR="00A82827">
        <w:rPr>
          <w:bCs/>
        </w:rPr>
        <w:t>$41,415 of funding based on the above</w:t>
      </w:r>
      <w:r w:rsidR="00576345">
        <w:rPr>
          <w:bCs/>
        </w:rPr>
        <w:t xml:space="preserve"> discussion</w:t>
      </w:r>
      <w:r w:rsidR="00A82827">
        <w:rPr>
          <w:bCs/>
        </w:rPr>
        <w:t xml:space="preserve">. </w:t>
      </w:r>
    </w:p>
    <w:p w14:paraId="65EA1F96" w14:textId="77777777" w:rsidR="00D14F63" w:rsidRDefault="00D14F63" w:rsidP="00C46A0D">
      <w:pPr>
        <w:pStyle w:val="ListParagraph"/>
        <w:spacing w:after="0" w:line="240" w:lineRule="auto"/>
        <w:rPr>
          <w:bCs/>
        </w:rPr>
      </w:pPr>
    </w:p>
    <w:p w14:paraId="33637D19" w14:textId="77777777" w:rsidR="00364A71" w:rsidRDefault="00364A71" w:rsidP="007C27E5">
      <w:pPr>
        <w:pStyle w:val="ListParagraph"/>
        <w:spacing w:after="0" w:line="240" w:lineRule="auto"/>
        <w:rPr>
          <w:bCs/>
        </w:rPr>
      </w:pPr>
      <w:r>
        <w:rPr>
          <w:bCs/>
        </w:rPr>
        <w:t>A d</w:t>
      </w:r>
      <w:r w:rsidR="00D14F63">
        <w:rPr>
          <w:bCs/>
        </w:rPr>
        <w:t>iscussion</w:t>
      </w:r>
      <w:r w:rsidR="00422FF3">
        <w:rPr>
          <w:bCs/>
        </w:rPr>
        <w:t xml:space="preserve"> was had</w:t>
      </w:r>
      <w:r w:rsidR="00D14F63">
        <w:rPr>
          <w:bCs/>
        </w:rPr>
        <w:t xml:space="preserve"> o</w:t>
      </w:r>
      <w:r w:rsidR="00953D0A">
        <w:rPr>
          <w:bCs/>
        </w:rPr>
        <w:t>n</w:t>
      </w:r>
      <w:r w:rsidR="00D14F63">
        <w:rPr>
          <w:bCs/>
        </w:rPr>
        <w:t xml:space="preserve"> </w:t>
      </w:r>
      <w:r w:rsidR="00595DFE">
        <w:rPr>
          <w:bCs/>
        </w:rPr>
        <w:t>potential</w:t>
      </w:r>
      <w:r w:rsidR="00D14F63">
        <w:rPr>
          <w:bCs/>
        </w:rPr>
        <w:t xml:space="preserve"> </w:t>
      </w:r>
      <w:r w:rsidR="00595DFE">
        <w:rPr>
          <w:bCs/>
        </w:rPr>
        <w:t>w</w:t>
      </w:r>
      <w:r w:rsidR="00D14F63">
        <w:rPr>
          <w:bCs/>
        </w:rPr>
        <w:t xml:space="preserve">etland </w:t>
      </w:r>
      <w:r>
        <w:rPr>
          <w:bCs/>
        </w:rPr>
        <w:t>projects that could be supported:</w:t>
      </w:r>
    </w:p>
    <w:p w14:paraId="6DF15A0F" w14:textId="37F7DC47" w:rsidR="00364A71" w:rsidRDefault="004A023E" w:rsidP="00364A71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Several</w:t>
      </w:r>
      <w:r w:rsidR="007C27E5">
        <w:rPr>
          <w:bCs/>
        </w:rPr>
        <w:t xml:space="preserve"> existing wetland projects </w:t>
      </w:r>
      <w:r w:rsidR="00422FF3">
        <w:rPr>
          <w:bCs/>
        </w:rPr>
        <w:t>requir</w:t>
      </w:r>
      <w:r w:rsidR="00364A71">
        <w:rPr>
          <w:bCs/>
        </w:rPr>
        <w:t xml:space="preserve">e </w:t>
      </w:r>
      <w:r w:rsidR="007C27E5">
        <w:rPr>
          <w:bCs/>
        </w:rPr>
        <w:t xml:space="preserve">funding for maintenance </w:t>
      </w:r>
      <w:r w:rsidR="00364A71">
        <w:rPr>
          <w:bCs/>
        </w:rPr>
        <w:t xml:space="preserve">and </w:t>
      </w:r>
      <w:r w:rsidR="007C27E5">
        <w:rPr>
          <w:bCs/>
        </w:rPr>
        <w:t xml:space="preserve">would be presented for discussion by the Committee at their January </w:t>
      </w:r>
      <w:r w:rsidR="00422FF3">
        <w:rPr>
          <w:bCs/>
        </w:rPr>
        <w:t>workshop</w:t>
      </w:r>
      <w:r w:rsidR="007C27E5">
        <w:rPr>
          <w:bCs/>
        </w:rPr>
        <w:t xml:space="preserve">. </w:t>
      </w:r>
    </w:p>
    <w:p w14:paraId="46278793" w14:textId="4FC5AFAD" w:rsidR="0070379F" w:rsidRDefault="00422FF3" w:rsidP="00364A71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One</w:t>
      </w:r>
      <w:r w:rsidR="00BD021B" w:rsidRPr="007C27E5">
        <w:rPr>
          <w:bCs/>
        </w:rPr>
        <w:t xml:space="preserve"> </w:t>
      </w:r>
      <w:r w:rsidR="007C27E5">
        <w:rPr>
          <w:bCs/>
        </w:rPr>
        <w:t>w</w:t>
      </w:r>
      <w:r w:rsidR="00BD021B" w:rsidRPr="007C27E5">
        <w:rPr>
          <w:bCs/>
        </w:rPr>
        <w:t xml:space="preserve">etland is under a change of ownership. </w:t>
      </w:r>
      <w:r w:rsidR="00276061">
        <w:rPr>
          <w:bCs/>
        </w:rPr>
        <w:t>This highlighted</w:t>
      </w:r>
      <w:r w:rsidR="00FD387A" w:rsidRPr="007C27E5">
        <w:rPr>
          <w:bCs/>
        </w:rPr>
        <w:t xml:space="preserve"> how a project is ‘protected</w:t>
      </w:r>
      <w:r w:rsidR="0070379F" w:rsidRPr="007C27E5">
        <w:rPr>
          <w:bCs/>
        </w:rPr>
        <w:t>’ is a consideration for some projects based on agreements with landowners.</w:t>
      </w:r>
    </w:p>
    <w:p w14:paraId="743D1A33" w14:textId="77777777" w:rsidR="00053452" w:rsidRDefault="00053452" w:rsidP="007C27E5">
      <w:pPr>
        <w:pStyle w:val="ListParagraph"/>
        <w:spacing w:after="0" w:line="240" w:lineRule="auto"/>
        <w:rPr>
          <w:bCs/>
        </w:rPr>
      </w:pPr>
    </w:p>
    <w:p w14:paraId="32DF9E96" w14:textId="77777777" w:rsidR="00422FF3" w:rsidRDefault="00053452" w:rsidP="008B4FFA">
      <w:pPr>
        <w:pStyle w:val="ListParagraph"/>
        <w:spacing w:after="0" w:line="240" w:lineRule="auto"/>
        <w:rPr>
          <w:bCs/>
        </w:rPr>
      </w:pPr>
      <w:r w:rsidRPr="00053452">
        <w:rPr>
          <w:bCs/>
        </w:rPr>
        <w:t>A discussion on youth membership was undertaken</w:t>
      </w:r>
      <w:r w:rsidR="00422FF3">
        <w:rPr>
          <w:bCs/>
        </w:rPr>
        <w:t xml:space="preserve"> and the following key points were made:</w:t>
      </w:r>
    </w:p>
    <w:p w14:paraId="6779EAD2" w14:textId="77777777" w:rsidR="00422FF3" w:rsidRDefault="00053452" w:rsidP="005749EE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053452">
        <w:rPr>
          <w:bCs/>
        </w:rPr>
        <w:t>J Hoggard noted a new teacher at the local High School, which may present an opportunity to re-engage with the School towards confirming a Youth Council.</w:t>
      </w:r>
      <w:r w:rsidR="00433662">
        <w:rPr>
          <w:bCs/>
        </w:rPr>
        <w:t xml:space="preserve"> </w:t>
      </w:r>
    </w:p>
    <w:p w14:paraId="2C5F3A45" w14:textId="6CC4E16E" w:rsidR="00053452" w:rsidRPr="008B4FFA" w:rsidRDefault="00433662" w:rsidP="005749EE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 xml:space="preserve">J Murray </w:t>
      </w:r>
      <w:r w:rsidR="00D934C2">
        <w:rPr>
          <w:bCs/>
        </w:rPr>
        <w:t xml:space="preserve">queried whether Zone Committee meetings were of interest to </w:t>
      </w:r>
      <w:r w:rsidR="0039779A">
        <w:rPr>
          <w:bCs/>
        </w:rPr>
        <w:t>youth,</w:t>
      </w:r>
      <w:r w:rsidR="000E5C87">
        <w:rPr>
          <w:bCs/>
        </w:rPr>
        <w:t xml:space="preserve"> and it was noted</w:t>
      </w:r>
      <w:r w:rsidR="00576345">
        <w:rPr>
          <w:bCs/>
        </w:rPr>
        <w:t xml:space="preserve"> that</w:t>
      </w:r>
      <w:r w:rsidR="000E5C87">
        <w:rPr>
          <w:bCs/>
        </w:rPr>
        <w:t xml:space="preserve"> </w:t>
      </w:r>
      <w:r w:rsidR="00642C53">
        <w:rPr>
          <w:bCs/>
        </w:rPr>
        <w:t xml:space="preserve">providing the agenda before the meetings may help </w:t>
      </w:r>
      <w:r w:rsidR="008B4FFA">
        <w:rPr>
          <w:bCs/>
        </w:rPr>
        <w:t xml:space="preserve">determine whether they need to attend or not. </w:t>
      </w:r>
      <w:r w:rsidR="008B4FFA" w:rsidRPr="008B4FFA">
        <w:rPr>
          <w:bCs/>
        </w:rPr>
        <w:t>A Boyd</w:t>
      </w:r>
      <w:r w:rsidR="00053452" w:rsidRPr="008B4FFA">
        <w:rPr>
          <w:bCs/>
        </w:rPr>
        <w:t xml:space="preserve"> mentioned the Te H</w:t>
      </w:r>
      <w:r w:rsidR="008B4FFA" w:rsidRPr="008B4FFA">
        <w:rPr>
          <w:bCs/>
        </w:rPr>
        <w:t>ā</w:t>
      </w:r>
      <w:r w:rsidR="00053452" w:rsidRPr="008B4FFA">
        <w:rPr>
          <w:bCs/>
        </w:rPr>
        <w:t xml:space="preserve"> Group as another local school age group to connect to.</w:t>
      </w:r>
    </w:p>
    <w:p w14:paraId="30F7DE62" w14:textId="4D108A51" w:rsidR="00422FF3" w:rsidRDefault="00422FF3" w:rsidP="005749EE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The</w:t>
      </w:r>
      <w:r w:rsidR="00053452" w:rsidRPr="00053452">
        <w:rPr>
          <w:bCs/>
        </w:rPr>
        <w:t xml:space="preserve"> </w:t>
      </w:r>
      <w:r w:rsidR="008B4FFA">
        <w:rPr>
          <w:bCs/>
        </w:rPr>
        <w:t xml:space="preserve">Waimakariri Water Zone </w:t>
      </w:r>
      <w:r w:rsidR="00053452" w:rsidRPr="00053452">
        <w:rPr>
          <w:bCs/>
        </w:rPr>
        <w:t>C</w:t>
      </w:r>
      <w:r w:rsidR="008B4FFA">
        <w:rPr>
          <w:bCs/>
        </w:rPr>
        <w:t>ommittee</w:t>
      </w:r>
      <w:r w:rsidR="00053452" w:rsidRPr="00053452">
        <w:rPr>
          <w:bCs/>
        </w:rPr>
        <w:t xml:space="preserve"> </w:t>
      </w:r>
      <w:r w:rsidR="0013644D">
        <w:rPr>
          <w:bCs/>
        </w:rPr>
        <w:t xml:space="preserve">was appointing a youth representative and that a teacher who is </w:t>
      </w:r>
      <w:r w:rsidR="009F1200">
        <w:rPr>
          <w:bCs/>
        </w:rPr>
        <w:t>currently on the</w:t>
      </w:r>
      <w:r w:rsidR="0013644D">
        <w:rPr>
          <w:bCs/>
        </w:rPr>
        <w:t xml:space="preserve"> Zone Committee </w:t>
      </w:r>
      <w:r w:rsidR="00053452" w:rsidRPr="00053452">
        <w:rPr>
          <w:bCs/>
        </w:rPr>
        <w:t xml:space="preserve">and </w:t>
      </w:r>
      <w:r w:rsidR="009F1200">
        <w:rPr>
          <w:bCs/>
        </w:rPr>
        <w:t xml:space="preserve">the </w:t>
      </w:r>
      <w:r w:rsidR="00053452" w:rsidRPr="00053452">
        <w:rPr>
          <w:bCs/>
        </w:rPr>
        <w:t>R</w:t>
      </w:r>
      <w:r w:rsidR="0013644D">
        <w:rPr>
          <w:bCs/>
        </w:rPr>
        <w:t xml:space="preserve">angiora High </w:t>
      </w:r>
      <w:r w:rsidR="00053452" w:rsidRPr="00053452">
        <w:rPr>
          <w:bCs/>
        </w:rPr>
        <w:t>S</w:t>
      </w:r>
      <w:r w:rsidR="0013644D">
        <w:rPr>
          <w:bCs/>
        </w:rPr>
        <w:t>chool</w:t>
      </w:r>
      <w:r w:rsidR="00053452" w:rsidRPr="00053452">
        <w:rPr>
          <w:bCs/>
        </w:rPr>
        <w:t xml:space="preserve"> Blue Globe Group</w:t>
      </w:r>
      <w:r w:rsidR="0013644D">
        <w:rPr>
          <w:bCs/>
        </w:rPr>
        <w:t xml:space="preserve"> were working together. </w:t>
      </w:r>
    </w:p>
    <w:p w14:paraId="6C601619" w14:textId="75812CA0" w:rsidR="00053452" w:rsidRPr="000C7FD2" w:rsidRDefault="000C7FD2" w:rsidP="005749EE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Cr T Blunt</w:t>
      </w:r>
      <w:r w:rsidR="00053452" w:rsidRPr="0013644D">
        <w:rPr>
          <w:bCs/>
        </w:rPr>
        <w:t xml:space="preserve"> noted that the Youth Council deputations to KDC usually have three young people attending, which is likely to be something that supports young people</w:t>
      </w:r>
      <w:r w:rsidR="0013644D">
        <w:rPr>
          <w:bCs/>
        </w:rPr>
        <w:t xml:space="preserve"> and could be something the Kaikōura Zone Committee considers.</w:t>
      </w:r>
    </w:p>
    <w:p w14:paraId="7538B2A0" w14:textId="77777777" w:rsidR="001D0347" w:rsidRDefault="00AE109D" w:rsidP="005749EE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It was agreed to</w:t>
      </w:r>
      <w:r w:rsidR="00053452" w:rsidRPr="00053452">
        <w:rPr>
          <w:bCs/>
        </w:rPr>
        <w:t xml:space="preserve"> follow up with the new teacher</w:t>
      </w:r>
      <w:r>
        <w:rPr>
          <w:bCs/>
        </w:rPr>
        <w:t xml:space="preserve"> and</w:t>
      </w:r>
      <w:r w:rsidR="00053452" w:rsidRPr="00053452">
        <w:rPr>
          <w:bCs/>
        </w:rPr>
        <w:t xml:space="preserve"> </w:t>
      </w:r>
      <w:r w:rsidR="001D0347">
        <w:rPr>
          <w:bCs/>
        </w:rPr>
        <w:t xml:space="preserve">the </w:t>
      </w:r>
      <w:r>
        <w:rPr>
          <w:bCs/>
        </w:rPr>
        <w:t>potential youth representative</w:t>
      </w:r>
      <w:r w:rsidR="004E6D31">
        <w:rPr>
          <w:bCs/>
        </w:rPr>
        <w:t xml:space="preserve">. </w:t>
      </w:r>
    </w:p>
    <w:p w14:paraId="7CED6136" w14:textId="6492340B" w:rsidR="00053452" w:rsidRDefault="001D0347" w:rsidP="005749EE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bCs/>
        </w:rPr>
        <w:t>Also</w:t>
      </w:r>
      <w:r w:rsidR="004E6D31">
        <w:rPr>
          <w:bCs/>
        </w:rPr>
        <w:t xml:space="preserve"> agreed to </w:t>
      </w:r>
      <w:r w:rsidR="00053452" w:rsidRPr="00053452">
        <w:rPr>
          <w:bCs/>
        </w:rPr>
        <w:t xml:space="preserve">look at options with Youth </w:t>
      </w:r>
      <w:r w:rsidR="00C2691E" w:rsidRPr="00053452">
        <w:rPr>
          <w:bCs/>
        </w:rPr>
        <w:t>Engagement and</w:t>
      </w:r>
      <w:r w:rsidR="00053452" w:rsidRPr="00053452">
        <w:rPr>
          <w:bCs/>
        </w:rPr>
        <w:t xml:space="preserve"> arranging and identifying topics of interest for inviting young people to attend.  </w:t>
      </w:r>
      <w:r w:rsidR="00F203B1">
        <w:rPr>
          <w:bCs/>
        </w:rPr>
        <w:t xml:space="preserve"> </w:t>
      </w:r>
      <w:r w:rsidR="00053452" w:rsidRPr="00F203B1">
        <w:rPr>
          <w:bCs/>
        </w:rPr>
        <w:t>J</w:t>
      </w:r>
      <w:r w:rsidR="00F203B1" w:rsidRPr="00F203B1">
        <w:rPr>
          <w:bCs/>
        </w:rPr>
        <w:t xml:space="preserve"> Hoggard </w:t>
      </w:r>
      <w:r w:rsidR="00053452" w:rsidRPr="00F203B1">
        <w:rPr>
          <w:bCs/>
        </w:rPr>
        <w:t>noted there would be science topics of interest to Year 12/13 students that could be invited to attend these briefings. Agreed this would be an ideal example of how/when to invite young people</w:t>
      </w:r>
      <w:r w:rsidR="00F203B1">
        <w:rPr>
          <w:bCs/>
        </w:rPr>
        <w:t>.</w:t>
      </w:r>
    </w:p>
    <w:p w14:paraId="6BED362A" w14:textId="0643CB45" w:rsidR="00B43640" w:rsidRDefault="00B43640" w:rsidP="00F203B1">
      <w:pPr>
        <w:pStyle w:val="ListParagraph"/>
        <w:spacing w:after="0" w:line="240" w:lineRule="auto"/>
        <w:rPr>
          <w:bCs/>
        </w:rPr>
      </w:pPr>
    </w:p>
    <w:p w14:paraId="48B44696" w14:textId="4D83D999" w:rsidR="00B43640" w:rsidRPr="00E31478" w:rsidRDefault="00245468" w:rsidP="005749E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COMMUNITY PROJECT UPDATES</w:t>
      </w:r>
    </w:p>
    <w:p w14:paraId="4704B957" w14:textId="77777777" w:rsidR="00B43640" w:rsidRDefault="00B43640" w:rsidP="00B43640">
      <w:pPr>
        <w:pStyle w:val="ListParagraph"/>
        <w:spacing w:after="0" w:line="240" w:lineRule="auto"/>
        <w:rPr>
          <w:bCs/>
        </w:rPr>
      </w:pPr>
    </w:p>
    <w:p w14:paraId="3E2F46C5" w14:textId="1F91CD4F" w:rsidR="008C0A5A" w:rsidRPr="00245468" w:rsidRDefault="00245468" w:rsidP="00245468">
      <w:pPr>
        <w:pStyle w:val="ListParagraph"/>
        <w:spacing w:after="0" w:line="240" w:lineRule="auto"/>
      </w:pPr>
      <w:r>
        <w:t>No updates received.</w:t>
      </w:r>
      <w:r w:rsidR="008C0A5A">
        <w:rPr>
          <w:bCs/>
        </w:rPr>
        <w:t xml:space="preserve"> </w:t>
      </w:r>
    </w:p>
    <w:p w14:paraId="62F7D315" w14:textId="09062577" w:rsidR="00E04103" w:rsidRPr="00E04103" w:rsidRDefault="004958FF" w:rsidP="00CE1FC9">
      <w:pPr>
        <w:spacing w:after="0" w:line="240" w:lineRule="auto"/>
        <w:ind w:left="720"/>
        <w:rPr>
          <w:bCs/>
        </w:rPr>
      </w:pPr>
      <w:r>
        <w:rPr>
          <w:bCs/>
        </w:rPr>
        <w:t xml:space="preserve">  </w:t>
      </w:r>
      <w:r w:rsidR="00E04103" w:rsidRPr="00E04103">
        <w:rPr>
          <w:bCs/>
        </w:rPr>
        <w:t xml:space="preserve"> </w:t>
      </w:r>
    </w:p>
    <w:p w14:paraId="4B2A9B07" w14:textId="77777777" w:rsidR="00E04103" w:rsidRPr="00907F3F" w:rsidRDefault="00E04103" w:rsidP="00E04103">
      <w:pPr>
        <w:pStyle w:val="ListParagraph"/>
        <w:spacing w:after="0" w:line="240" w:lineRule="auto"/>
        <w:rPr>
          <w:b/>
        </w:rPr>
      </w:pPr>
    </w:p>
    <w:p w14:paraId="194B8D9A" w14:textId="762D69AD" w:rsidR="00066C9A" w:rsidRPr="00907F3F" w:rsidRDefault="00066C9A" w:rsidP="005749E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907F3F">
        <w:rPr>
          <w:b/>
        </w:rPr>
        <w:t>COMMITTEE UPDATES</w:t>
      </w:r>
    </w:p>
    <w:p w14:paraId="33FB0834" w14:textId="77777777" w:rsidR="00F65698" w:rsidRDefault="00F65698" w:rsidP="000D5B48">
      <w:pPr>
        <w:pStyle w:val="ListParagraph"/>
        <w:spacing w:after="0" w:line="240" w:lineRule="auto"/>
        <w:rPr>
          <w:bCs/>
        </w:rPr>
      </w:pPr>
    </w:p>
    <w:p w14:paraId="686E8FC8" w14:textId="77777777" w:rsidR="004E6D31" w:rsidRPr="00C46A0D" w:rsidRDefault="004E6D31" w:rsidP="004E6D31">
      <w:pPr>
        <w:pStyle w:val="ListParagraph"/>
        <w:spacing w:after="0" w:line="240" w:lineRule="auto"/>
        <w:rPr>
          <w:i/>
          <w:iCs/>
        </w:rPr>
      </w:pPr>
      <w:r w:rsidRPr="00C46A0D">
        <w:rPr>
          <w:i/>
          <w:iCs/>
        </w:rPr>
        <w:t xml:space="preserve">THAT the Committee: </w:t>
      </w:r>
    </w:p>
    <w:p w14:paraId="748ED587" w14:textId="77777777" w:rsidR="004E6D31" w:rsidRPr="00C46A0D" w:rsidRDefault="004E6D31" w:rsidP="004E6D31">
      <w:pPr>
        <w:pStyle w:val="ListParagraph"/>
        <w:spacing w:after="0" w:line="240" w:lineRule="auto"/>
        <w:ind w:left="360"/>
        <w:rPr>
          <w:i/>
          <w:iCs/>
        </w:rPr>
      </w:pPr>
    </w:p>
    <w:p w14:paraId="4559E531" w14:textId="5CB132EF" w:rsidR="004E6D31" w:rsidRDefault="00EA4337" w:rsidP="004E6D31">
      <w:pPr>
        <w:pStyle w:val="ListParagraph"/>
        <w:spacing w:after="0" w:line="240" w:lineRule="auto"/>
        <w:rPr>
          <w:i/>
          <w:iCs/>
        </w:rPr>
      </w:pPr>
      <w:r>
        <w:rPr>
          <w:i/>
          <w:iCs/>
        </w:rPr>
        <w:t>R</w:t>
      </w:r>
      <w:r w:rsidRPr="00EA4337">
        <w:rPr>
          <w:i/>
          <w:iCs/>
        </w:rPr>
        <w:t>eceive the updates for its information and in consideration of the Kaikōura Zone Committee’s 2021-2024 Action Plan</w:t>
      </w:r>
      <w:r w:rsidR="00F34904">
        <w:rPr>
          <w:i/>
          <w:iCs/>
        </w:rPr>
        <w:t>.</w:t>
      </w:r>
    </w:p>
    <w:p w14:paraId="55AE3BB3" w14:textId="77777777" w:rsidR="00EA4337" w:rsidRDefault="00EA4337" w:rsidP="004E6D31">
      <w:pPr>
        <w:pStyle w:val="ListParagraph"/>
        <w:spacing w:after="0" w:line="240" w:lineRule="auto"/>
        <w:rPr>
          <w:bCs/>
        </w:rPr>
      </w:pPr>
    </w:p>
    <w:p w14:paraId="24BA5A7A" w14:textId="551CC086" w:rsidR="004E6D31" w:rsidRPr="00B57F81" w:rsidRDefault="004E6D31" w:rsidP="004E6D31">
      <w:pPr>
        <w:pStyle w:val="ListParagraph"/>
        <w:spacing w:after="0" w:line="240" w:lineRule="auto"/>
        <w:rPr>
          <w:bCs/>
        </w:rPr>
      </w:pPr>
      <w:r w:rsidRPr="00B57F81">
        <w:rPr>
          <w:bCs/>
        </w:rPr>
        <w:t>Moved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="000C7FD2">
        <w:rPr>
          <w:bCs/>
        </w:rPr>
        <w:t>Cr T Blunt</w:t>
      </w:r>
    </w:p>
    <w:p w14:paraId="1C2DAD59" w14:textId="4B87C2F7" w:rsidR="004E6D31" w:rsidRDefault="004E6D31" w:rsidP="004E6D31">
      <w:pPr>
        <w:pStyle w:val="ListParagraph"/>
        <w:spacing w:after="0" w:line="240" w:lineRule="auto"/>
        <w:rPr>
          <w:bCs/>
        </w:rPr>
      </w:pPr>
      <w:r w:rsidRPr="00B57F81">
        <w:rPr>
          <w:bCs/>
        </w:rPr>
        <w:t>Seconded</w:t>
      </w:r>
      <w:r>
        <w:rPr>
          <w:bCs/>
        </w:rPr>
        <w:t>:</w:t>
      </w:r>
      <w:r>
        <w:rPr>
          <w:bCs/>
        </w:rPr>
        <w:tab/>
      </w:r>
      <w:r w:rsidR="00EA4337">
        <w:rPr>
          <w:bCs/>
        </w:rPr>
        <w:t>D Bolton</w:t>
      </w:r>
    </w:p>
    <w:p w14:paraId="4A61445B" w14:textId="753A9D6F" w:rsidR="004E6D31" w:rsidRPr="004E6D31" w:rsidRDefault="004E6D31" w:rsidP="004E6D31">
      <w:pPr>
        <w:pStyle w:val="ListParagraph"/>
        <w:spacing w:after="0" w:line="240" w:lineRule="auto"/>
        <w:jc w:val="right"/>
        <w:rPr>
          <w:b/>
          <w:bCs/>
        </w:rPr>
      </w:pPr>
      <w:r w:rsidRPr="00C46A0D">
        <w:rPr>
          <w:b/>
          <w:bCs/>
        </w:rPr>
        <w:t>CARRIED UNANIMOUSLY</w:t>
      </w:r>
    </w:p>
    <w:p w14:paraId="52502A2B" w14:textId="77777777" w:rsidR="004E6D31" w:rsidRDefault="004E6D31" w:rsidP="000D5B48">
      <w:pPr>
        <w:pStyle w:val="ListParagraph"/>
        <w:spacing w:after="0" w:line="240" w:lineRule="auto"/>
        <w:rPr>
          <w:b/>
        </w:rPr>
      </w:pPr>
    </w:p>
    <w:p w14:paraId="1DF1BA39" w14:textId="7A96494F" w:rsidR="00F34904" w:rsidRPr="00F34904" w:rsidRDefault="00F34904" w:rsidP="000D5B48">
      <w:pPr>
        <w:pStyle w:val="ListParagraph"/>
        <w:spacing w:after="0" w:line="240" w:lineRule="auto"/>
        <w:rPr>
          <w:bCs/>
          <w:smallCaps/>
        </w:rPr>
      </w:pPr>
    </w:p>
    <w:p w14:paraId="4AD84187" w14:textId="03905878" w:rsidR="00F34904" w:rsidRPr="00B34ADD" w:rsidRDefault="00B34ADD" w:rsidP="000D5B48">
      <w:pPr>
        <w:pStyle w:val="ListParagraph"/>
        <w:spacing w:after="0" w:line="240" w:lineRule="auto"/>
        <w:rPr>
          <w:bCs/>
        </w:rPr>
      </w:pPr>
      <w:r>
        <w:rPr>
          <w:bCs/>
        </w:rPr>
        <w:t>J Grant provided an overview of the updates. The k</w:t>
      </w:r>
      <w:r w:rsidR="00F34904" w:rsidRPr="00B34ADD">
        <w:rPr>
          <w:bCs/>
        </w:rPr>
        <w:t xml:space="preserve">ey points of </w:t>
      </w:r>
      <w:r w:rsidRPr="00B34ADD">
        <w:rPr>
          <w:bCs/>
        </w:rPr>
        <w:t>discussion</w:t>
      </w:r>
      <w:r>
        <w:rPr>
          <w:bCs/>
        </w:rPr>
        <w:t xml:space="preserve"> are noted below</w:t>
      </w:r>
      <w:r w:rsidRPr="00B34ADD">
        <w:rPr>
          <w:bCs/>
        </w:rPr>
        <w:t>:</w:t>
      </w:r>
    </w:p>
    <w:p w14:paraId="0A08DD5E" w14:textId="77777777" w:rsidR="00B34ADD" w:rsidRDefault="00B34ADD" w:rsidP="000D5B48">
      <w:pPr>
        <w:pStyle w:val="ListParagraph"/>
        <w:spacing w:after="0" w:line="240" w:lineRule="auto"/>
        <w:rPr>
          <w:b/>
        </w:rPr>
      </w:pPr>
    </w:p>
    <w:p w14:paraId="613CB750" w14:textId="539EB169" w:rsidR="00F65698" w:rsidRPr="00F65698" w:rsidRDefault="00F65698" w:rsidP="000D5B48">
      <w:pPr>
        <w:pStyle w:val="ListParagraph"/>
        <w:spacing w:after="0" w:line="240" w:lineRule="auto"/>
        <w:rPr>
          <w:b/>
        </w:rPr>
      </w:pPr>
      <w:r w:rsidRPr="00F65698">
        <w:rPr>
          <w:b/>
        </w:rPr>
        <w:t>Lakes 3</w:t>
      </w:r>
      <w:r w:rsidR="00501FD8">
        <w:rPr>
          <w:b/>
        </w:rPr>
        <w:t>8</w:t>
      </w:r>
      <w:r w:rsidRPr="00F65698">
        <w:rPr>
          <w:b/>
        </w:rPr>
        <w:t xml:space="preserve">0 </w:t>
      </w:r>
      <w:r w:rsidR="00501FD8">
        <w:rPr>
          <w:b/>
        </w:rPr>
        <w:t>programme</w:t>
      </w:r>
    </w:p>
    <w:p w14:paraId="06974566" w14:textId="5145400C" w:rsidR="00C80FF9" w:rsidRPr="00CA70AE" w:rsidRDefault="009C1386" w:rsidP="005749EE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907F3F">
        <w:rPr>
          <w:bCs/>
        </w:rPr>
        <w:t xml:space="preserve">Discussion on the Lake Rotorua </w:t>
      </w:r>
      <w:r w:rsidR="00B31D01" w:rsidRPr="00907F3F">
        <w:rPr>
          <w:bCs/>
        </w:rPr>
        <w:t>briefing,</w:t>
      </w:r>
      <w:r w:rsidRPr="00907F3F">
        <w:rPr>
          <w:bCs/>
        </w:rPr>
        <w:t xml:space="preserve"> and </w:t>
      </w:r>
      <w:r w:rsidR="00907F3F" w:rsidRPr="00907F3F">
        <w:rPr>
          <w:bCs/>
        </w:rPr>
        <w:t xml:space="preserve">work done around the lake such as fences and fencing repair.  </w:t>
      </w:r>
      <w:r w:rsidR="006E17F8" w:rsidRPr="00CA70AE">
        <w:rPr>
          <w:bCs/>
        </w:rPr>
        <w:t>It was questioned whether the willows need to be there and what value they provided.</w:t>
      </w:r>
      <w:r w:rsidR="007C55BE" w:rsidRPr="00CA70AE">
        <w:rPr>
          <w:bCs/>
        </w:rPr>
        <w:t xml:space="preserve"> T</w:t>
      </w:r>
      <w:r w:rsidR="00B50418" w:rsidRPr="00CA70AE">
        <w:rPr>
          <w:bCs/>
        </w:rPr>
        <w:t xml:space="preserve"> Howard</w:t>
      </w:r>
      <w:r w:rsidR="007C55BE" w:rsidRPr="00CA70AE">
        <w:rPr>
          <w:bCs/>
        </w:rPr>
        <w:t xml:space="preserve"> noted the ones next to the fences could be removed as the </w:t>
      </w:r>
      <w:r w:rsidR="00AE1C63" w:rsidRPr="00CA70AE">
        <w:rPr>
          <w:bCs/>
        </w:rPr>
        <w:t>s</w:t>
      </w:r>
      <w:r w:rsidR="007C55BE" w:rsidRPr="00CA70AE">
        <w:rPr>
          <w:bCs/>
        </w:rPr>
        <w:t>hags aren’t nesting in these</w:t>
      </w:r>
      <w:r w:rsidR="0056631E" w:rsidRPr="00CA70AE">
        <w:rPr>
          <w:bCs/>
        </w:rPr>
        <w:t xml:space="preserve"> however,</w:t>
      </w:r>
      <w:r w:rsidR="007C55BE" w:rsidRPr="00CA70AE">
        <w:rPr>
          <w:bCs/>
        </w:rPr>
        <w:t xml:space="preserve"> they are a highly mobile</w:t>
      </w:r>
      <w:r w:rsidR="00F65698" w:rsidRPr="00CA70AE">
        <w:rPr>
          <w:bCs/>
        </w:rPr>
        <w:t xml:space="preserve"> and prone to m</w:t>
      </w:r>
      <w:r w:rsidR="00C80FF9" w:rsidRPr="00CA70AE">
        <w:rPr>
          <w:bCs/>
        </w:rPr>
        <w:t>oving their locations.</w:t>
      </w:r>
    </w:p>
    <w:p w14:paraId="703C19A8" w14:textId="29DA322B" w:rsidR="00C80FF9" w:rsidRDefault="000C7FD2" w:rsidP="005749EE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Cr T Blunt</w:t>
      </w:r>
      <w:r w:rsidR="00C80FF9">
        <w:rPr>
          <w:bCs/>
        </w:rPr>
        <w:t xml:space="preserve"> asked about </w:t>
      </w:r>
      <w:r w:rsidR="007E51C1">
        <w:rPr>
          <w:bCs/>
        </w:rPr>
        <w:t>winter grazing</w:t>
      </w:r>
      <w:r w:rsidR="00AE1C63">
        <w:rPr>
          <w:bCs/>
        </w:rPr>
        <w:t xml:space="preserve"> rule in sensitive lake zones</w:t>
      </w:r>
      <w:r w:rsidR="00036FD3">
        <w:rPr>
          <w:bCs/>
        </w:rPr>
        <w:t>. Confirmed that Rachel Bjornsson</w:t>
      </w:r>
      <w:r w:rsidR="00705671">
        <w:rPr>
          <w:bCs/>
        </w:rPr>
        <w:t xml:space="preserve">, </w:t>
      </w:r>
      <w:r w:rsidR="008B25B1">
        <w:rPr>
          <w:bCs/>
        </w:rPr>
        <w:t xml:space="preserve">Kaikōura Advisory Officer of </w:t>
      </w:r>
      <w:r w:rsidR="00705671">
        <w:rPr>
          <w:bCs/>
        </w:rPr>
        <w:t>Environment Canterbury</w:t>
      </w:r>
      <w:r w:rsidR="008B25B1">
        <w:rPr>
          <w:bCs/>
        </w:rPr>
        <w:t>,</w:t>
      </w:r>
      <w:r w:rsidR="00036FD3">
        <w:rPr>
          <w:bCs/>
        </w:rPr>
        <w:t xml:space="preserve"> </w:t>
      </w:r>
      <w:r w:rsidR="009E00E1">
        <w:rPr>
          <w:bCs/>
        </w:rPr>
        <w:t>will have this information which she can provide</w:t>
      </w:r>
      <w:r w:rsidR="00AE1C63">
        <w:rPr>
          <w:bCs/>
        </w:rPr>
        <w:t xml:space="preserve">. </w:t>
      </w:r>
    </w:p>
    <w:p w14:paraId="5541094D" w14:textId="3B0EA4C4" w:rsidR="00BB79BA" w:rsidRDefault="00BB79BA" w:rsidP="000D5B48">
      <w:pPr>
        <w:pStyle w:val="ListParagraph"/>
        <w:spacing w:after="0" w:line="240" w:lineRule="auto"/>
        <w:rPr>
          <w:bCs/>
        </w:rPr>
      </w:pPr>
    </w:p>
    <w:p w14:paraId="3BD3CC38" w14:textId="6C409570" w:rsidR="00BB79BA" w:rsidRPr="00130710" w:rsidRDefault="00E02C31" w:rsidP="000D5B48">
      <w:pPr>
        <w:pStyle w:val="ListParagraph"/>
        <w:spacing w:after="0" w:line="240" w:lineRule="auto"/>
        <w:rPr>
          <w:b/>
        </w:rPr>
      </w:pPr>
      <w:r w:rsidRPr="00130710">
        <w:rPr>
          <w:b/>
        </w:rPr>
        <w:t xml:space="preserve">KDC </w:t>
      </w:r>
      <w:r w:rsidR="00BB79BA" w:rsidRPr="00130710">
        <w:rPr>
          <w:b/>
        </w:rPr>
        <w:t>Works &amp; Services update</w:t>
      </w:r>
    </w:p>
    <w:p w14:paraId="04B1CE05" w14:textId="15200364" w:rsidR="00E02C31" w:rsidRDefault="00130710" w:rsidP="005749EE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G</w:t>
      </w:r>
      <w:r w:rsidR="009E3838">
        <w:rPr>
          <w:bCs/>
        </w:rPr>
        <w:t xml:space="preserve"> </w:t>
      </w:r>
      <w:r>
        <w:rPr>
          <w:bCs/>
        </w:rPr>
        <w:t>S</w:t>
      </w:r>
      <w:r w:rsidR="009E3838">
        <w:rPr>
          <w:bCs/>
        </w:rPr>
        <w:t>olomon</w:t>
      </w:r>
      <w:r>
        <w:rPr>
          <w:bCs/>
        </w:rPr>
        <w:t xml:space="preserve"> noted her frustration </w:t>
      </w:r>
      <w:r w:rsidR="00E74A5C">
        <w:rPr>
          <w:bCs/>
        </w:rPr>
        <w:t xml:space="preserve">with the reports from July which are now out of date. Discussion on </w:t>
      </w:r>
      <w:r w:rsidR="00DB36F9">
        <w:rPr>
          <w:bCs/>
        </w:rPr>
        <w:t>ensuring these KDC reports are provided to the</w:t>
      </w:r>
      <w:r w:rsidR="009E3838">
        <w:rPr>
          <w:bCs/>
        </w:rPr>
        <w:t xml:space="preserve"> Kaikōura Water Zone Committee</w:t>
      </w:r>
      <w:r w:rsidR="00DB36F9">
        <w:rPr>
          <w:bCs/>
        </w:rPr>
        <w:t xml:space="preserve"> in a </w:t>
      </w:r>
      <w:r w:rsidR="005F5D8D">
        <w:rPr>
          <w:bCs/>
        </w:rPr>
        <w:t>timelier</w:t>
      </w:r>
      <w:r w:rsidR="00DB36F9">
        <w:rPr>
          <w:bCs/>
        </w:rPr>
        <w:t xml:space="preserve"> manner. J</w:t>
      </w:r>
      <w:r w:rsidR="009E3838">
        <w:rPr>
          <w:bCs/>
        </w:rPr>
        <w:t xml:space="preserve"> </w:t>
      </w:r>
      <w:r w:rsidR="00DB36F9">
        <w:rPr>
          <w:bCs/>
        </w:rPr>
        <w:t>G</w:t>
      </w:r>
      <w:r w:rsidR="009E3838">
        <w:rPr>
          <w:bCs/>
        </w:rPr>
        <w:t>rant</w:t>
      </w:r>
      <w:r w:rsidR="00DB36F9">
        <w:rPr>
          <w:bCs/>
        </w:rPr>
        <w:t xml:space="preserve"> to follow up on this.</w:t>
      </w:r>
    </w:p>
    <w:p w14:paraId="709BC2A0" w14:textId="56FBF2A3" w:rsidR="00DB36F9" w:rsidRPr="00DC099A" w:rsidRDefault="00D4069E" w:rsidP="005749EE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It is uncertain whether the</w:t>
      </w:r>
      <w:r w:rsidR="00DB36F9">
        <w:rPr>
          <w:bCs/>
        </w:rPr>
        <w:t xml:space="preserve"> Fernleigh Schem</w:t>
      </w:r>
      <w:r w:rsidR="005F5D8D">
        <w:rPr>
          <w:bCs/>
        </w:rPr>
        <w:t>e</w:t>
      </w:r>
      <w:r w:rsidR="00985864">
        <w:rPr>
          <w:bCs/>
        </w:rPr>
        <w:t xml:space="preserve"> boiling water notice</w:t>
      </w:r>
      <w:r w:rsidR="004305A4">
        <w:rPr>
          <w:bCs/>
        </w:rPr>
        <w:t xml:space="preserve"> has been </w:t>
      </w:r>
      <w:r w:rsidR="005D3199">
        <w:rPr>
          <w:bCs/>
        </w:rPr>
        <w:t>lifted which will occur once t</w:t>
      </w:r>
      <w:r w:rsidR="00227DA6">
        <w:rPr>
          <w:bCs/>
        </w:rPr>
        <w:t>elemetry is being undertaken</w:t>
      </w:r>
      <w:r w:rsidR="005D3199">
        <w:rPr>
          <w:bCs/>
        </w:rPr>
        <w:t xml:space="preserve"> and Taumata Arowai are satisfied</w:t>
      </w:r>
      <w:r w:rsidR="00227DA6">
        <w:rPr>
          <w:bCs/>
        </w:rPr>
        <w:t>. J</w:t>
      </w:r>
      <w:r w:rsidR="00985864">
        <w:rPr>
          <w:bCs/>
        </w:rPr>
        <w:t xml:space="preserve"> </w:t>
      </w:r>
      <w:r w:rsidR="00227DA6">
        <w:rPr>
          <w:bCs/>
        </w:rPr>
        <w:t>M</w:t>
      </w:r>
      <w:r w:rsidR="00985864">
        <w:rPr>
          <w:bCs/>
        </w:rPr>
        <w:t>urray</w:t>
      </w:r>
      <w:r w:rsidR="00227DA6">
        <w:rPr>
          <w:bCs/>
        </w:rPr>
        <w:t xml:space="preserve"> clarified the Clarence Scheme is in a similar position.</w:t>
      </w:r>
    </w:p>
    <w:p w14:paraId="1697A0D3" w14:textId="6AE72C42" w:rsidR="00DB36F9" w:rsidRDefault="00DB36F9" w:rsidP="005749EE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A</w:t>
      </w:r>
      <w:r w:rsidR="00985864">
        <w:rPr>
          <w:bCs/>
        </w:rPr>
        <w:t xml:space="preserve"> Boyd</w:t>
      </w:r>
      <w:r>
        <w:rPr>
          <w:bCs/>
        </w:rPr>
        <w:t xml:space="preserve"> noted a bad smell </w:t>
      </w:r>
      <w:r w:rsidR="00227DA6">
        <w:rPr>
          <w:bCs/>
        </w:rPr>
        <w:t xml:space="preserve">up </w:t>
      </w:r>
      <w:r w:rsidR="005F5D8D">
        <w:rPr>
          <w:bCs/>
        </w:rPr>
        <w:t xml:space="preserve">near the hospital </w:t>
      </w:r>
      <w:r w:rsidR="00227DA6">
        <w:rPr>
          <w:bCs/>
        </w:rPr>
        <w:t xml:space="preserve">and the reserve </w:t>
      </w:r>
      <w:r w:rsidR="005F5D8D">
        <w:rPr>
          <w:bCs/>
        </w:rPr>
        <w:t>in the morning.</w:t>
      </w:r>
      <w:r w:rsidR="00227DA6">
        <w:rPr>
          <w:bCs/>
        </w:rPr>
        <w:t xml:space="preserve"> </w:t>
      </w:r>
      <w:r w:rsidR="005F5D8D">
        <w:rPr>
          <w:bCs/>
        </w:rPr>
        <w:t xml:space="preserve"> </w:t>
      </w:r>
    </w:p>
    <w:p w14:paraId="6FF0A9C5" w14:textId="20E2FD70" w:rsidR="00925D81" w:rsidRDefault="00925D81" w:rsidP="005749EE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N</w:t>
      </w:r>
      <w:r w:rsidR="00985864">
        <w:rPr>
          <w:bCs/>
        </w:rPr>
        <w:t xml:space="preserve"> </w:t>
      </w:r>
      <w:r>
        <w:rPr>
          <w:bCs/>
        </w:rPr>
        <w:t>M</w:t>
      </w:r>
      <w:r w:rsidR="00985864">
        <w:rPr>
          <w:bCs/>
        </w:rPr>
        <w:t>cArthur and</w:t>
      </w:r>
      <w:r w:rsidR="00227DA6">
        <w:rPr>
          <w:bCs/>
        </w:rPr>
        <w:t xml:space="preserve"> </w:t>
      </w:r>
      <w:r w:rsidR="004E19D3">
        <w:rPr>
          <w:bCs/>
        </w:rPr>
        <w:t>T</w:t>
      </w:r>
      <w:r w:rsidR="00985864">
        <w:rPr>
          <w:bCs/>
        </w:rPr>
        <w:t xml:space="preserve"> </w:t>
      </w:r>
      <w:r w:rsidR="004E19D3">
        <w:rPr>
          <w:bCs/>
        </w:rPr>
        <w:t>H</w:t>
      </w:r>
      <w:r w:rsidR="00985864">
        <w:rPr>
          <w:bCs/>
        </w:rPr>
        <w:t>oward</w:t>
      </w:r>
      <w:r w:rsidR="004E19D3">
        <w:rPr>
          <w:bCs/>
        </w:rPr>
        <w:t xml:space="preserve"> </w:t>
      </w:r>
      <w:r>
        <w:rPr>
          <w:bCs/>
        </w:rPr>
        <w:t>added the very high level of chlorine currently in the water.</w:t>
      </w:r>
      <w:r w:rsidR="004E19D3">
        <w:rPr>
          <w:bCs/>
        </w:rPr>
        <w:t xml:space="preserve"> </w:t>
      </w:r>
      <w:r>
        <w:rPr>
          <w:bCs/>
        </w:rPr>
        <w:t xml:space="preserve"> </w:t>
      </w:r>
    </w:p>
    <w:p w14:paraId="6A926F41" w14:textId="7A5D1886" w:rsidR="00130710" w:rsidRDefault="00130710" w:rsidP="000D5B48">
      <w:pPr>
        <w:pStyle w:val="ListParagraph"/>
        <w:spacing w:after="0" w:line="240" w:lineRule="auto"/>
        <w:rPr>
          <w:bCs/>
        </w:rPr>
      </w:pPr>
    </w:p>
    <w:p w14:paraId="6082D3BC" w14:textId="4473228A" w:rsidR="00C45ED9" w:rsidRDefault="00C45ED9" w:rsidP="000D5B48">
      <w:pPr>
        <w:pStyle w:val="ListParagraph"/>
        <w:spacing w:after="0" w:line="240" w:lineRule="auto"/>
        <w:rPr>
          <w:bCs/>
        </w:rPr>
      </w:pPr>
      <w:r w:rsidRPr="009037FF">
        <w:rPr>
          <w:b/>
          <w:bCs/>
        </w:rPr>
        <w:t xml:space="preserve">Action: </w:t>
      </w:r>
      <w:r w:rsidRPr="005749EE">
        <w:t>J Gran</w:t>
      </w:r>
      <w:r>
        <w:t xml:space="preserve">t to arrange for most recent Kaikōura Works and Services Agenda to be provided to the </w:t>
      </w:r>
      <w:r w:rsidR="00AB389A">
        <w:t>Committee.</w:t>
      </w:r>
    </w:p>
    <w:p w14:paraId="5E976D1F" w14:textId="77777777" w:rsidR="00C45ED9" w:rsidRDefault="00C45ED9" w:rsidP="000D5B48">
      <w:pPr>
        <w:pStyle w:val="ListParagraph"/>
        <w:spacing w:after="0" w:line="240" w:lineRule="auto"/>
        <w:rPr>
          <w:bCs/>
        </w:rPr>
      </w:pPr>
    </w:p>
    <w:p w14:paraId="6B9CDCC7" w14:textId="707EB01A" w:rsidR="00130710" w:rsidRPr="006E72BC" w:rsidRDefault="00227DA6" w:rsidP="000D5B48">
      <w:pPr>
        <w:pStyle w:val="ListParagraph"/>
        <w:spacing w:after="0" w:line="240" w:lineRule="auto"/>
        <w:rPr>
          <w:b/>
        </w:rPr>
      </w:pPr>
      <w:r w:rsidRPr="006E72BC">
        <w:rPr>
          <w:b/>
        </w:rPr>
        <w:t>Biosecurity Advisory Group</w:t>
      </w:r>
    </w:p>
    <w:p w14:paraId="1E6E4D03" w14:textId="0354E77D" w:rsidR="007E36D8" w:rsidRDefault="007F03F1" w:rsidP="005749E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Applications are open</w:t>
      </w:r>
      <w:r w:rsidR="007E36D8">
        <w:rPr>
          <w:bCs/>
        </w:rPr>
        <w:t xml:space="preserve"> to join the group</w:t>
      </w:r>
      <w:r>
        <w:rPr>
          <w:bCs/>
        </w:rPr>
        <w:t xml:space="preserve">. </w:t>
      </w:r>
    </w:p>
    <w:p w14:paraId="2942EC60" w14:textId="77777777" w:rsidR="007E36D8" w:rsidRDefault="00227DA6" w:rsidP="005749E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T</w:t>
      </w:r>
      <w:r w:rsidR="007F03F1">
        <w:rPr>
          <w:bCs/>
        </w:rPr>
        <w:t xml:space="preserve"> </w:t>
      </w:r>
      <w:r>
        <w:rPr>
          <w:bCs/>
        </w:rPr>
        <w:t>H</w:t>
      </w:r>
      <w:r w:rsidR="007F03F1">
        <w:rPr>
          <w:bCs/>
        </w:rPr>
        <w:t>oward</w:t>
      </w:r>
      <w:r>
        <w:rPr>
          <w:bCs/>
        </w:rPr>
        <w:t xml:space="preserve"> is </w:t>
      </w:r>
      <w:r w:rsidR="007F03F1">
        <w:rPr>
          <w:bCs/>
        </w:rPr>
        <w:t>part of this group</w:t>
      </w:r>
      <w:r w:rsidR="00731729">
        <w:rPr>
          <w:bCs/>
        </w:rPr>
        <w:t xml:space="preserve"> as a Te Korowai </w:t>
      </w:r>
      <w:r w:rsidR="007F03F1">
        <w:rPr>
          <w:bCs/>
        </w:rPr>
        <w:t>representative</w:t>
      </w:r>
      <w:r w:rsidR="00AA1B98">
        <w:rPr>
          <w:bCs/>
        </w:rPr>
        <w:t xml:space="preserve"> alongside C McConchie and Councillor Edge</w:t>
      </w:r>
      <w:r w:rsidR="00731729">
        <w:rPr>
          <w:bCs/>
        </w:rPr>
        <w:t xml:space="preserve">. </w:t>
      </w:r>
    </w:p>
    <w:p w14:paraId="46859073" w14:textId="0772E636" w:rsidR="004C511C" w:rsidRPr="008B5149" w:rsidRDefault="00731729" w:rsidP="005749E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T</w:t>
      </w:r>
      <w:r w:rsidR="00AA1B98">
        <w:rPr>
          <w:bCs/>
        </w:rPr>
        <w:t xml:space="preserve"> Howard</w:t>
      </w:r>
      <w:r>
        <w:rPr>
          <w:bCs/>
        </w:rPr>
        <w:t xml:space="preserve"> and </w:t>
      </w:r>
      <w:r w:rsidR="000C7FD2">
        <w:rPr>
          <w:bCs/>
        </w:rPr>
        <w:t>Cr T Blunt</w:t>
      </w:r>
      <w:r w:rsidR="00AA1B98">
        <w:rPr>
          <w:bCs/>
        </w:rPr>
        <w:t xml:space="preserve"> </w:t>
      </w:r>
      <w:r>
        <w:rPr>
          <w:bCs/>
        </w:rPr>
        <w:t>noted the rapid increase in invasive species being added every month</w:t>
      </w:r>
      <w:r w:rsidR="00AA1B98">
        <w:rPr>
          <w:bCs/>
        </w:rPr>
        <w:t xml:space="preserve"> noting how </w:t>
      </w:r>
      <w:r w:rsidR="004C511C">
        <w:rPr>
          <w:bCs/>
        </w:rPr>
        <w:t xml:space="preserve">daunting this is. </w:t>
      </w:r>
    </w:p>
    <w:p w14:paraId="0E9B2C85" w14:textId="387B2F2A" w:rsidR="003B479E" w:rsidRDefault="003B479E" w:rsidP="000D5B48">
      <w:pPr>
        <w:pStyle w:val="ListParagraph"/>
        <w:spacing w:after="0" w:line="240" w:lineRule="auto"/>
        <w:rPr>
          <w:bCs/>
        </w:rPr>
      </w:pPr>
    </w:p>
    <w:p w14:paraId="68CD2836" w14:textId="218C842C" w:rsidR="00B72B53" w:rsidRDefault="00B72B53" w:rsidP="000D5B48">
      <w:pPr>
        <w:pStyle w:val="ListParagraph"/>
        <w:spacing w:after="0" w:line="240" w:lineRule="auto"/>
        <w:rPr>
          <w:bCs/>
        </w:rPr>
      </w:pPr>
    </w:p>
    <w:p w14:paraId="26B75CAF" w14:textId="77777777" w:rsidR="00B72B53" w:rsidRDefault="00B72B53" w:rsidP="000D5B48">
      <w:pPr>
        <w:pStyle w:val="ListParagraph"/>
        <w:spacing w:after="0" w:line="240" w:lineRule="auto"/>
        <w:rPr>
          <w:bCs/>
        </w:rPr>
      </w:pPr>
    </w:p>
    <w:p w14:paraId="730E9657" w14:textId="632E9853" w:rsidR="006E72BC" w:rsidRPr="00F20FBF" w:rsidRDefault="006E72BC" w:rsidP="000D5B48">
      <w:pPr>
        <w:pStyle w:val="ListParagraph"/>
        <w:spacing w:after="0" w:line="240" w:lineRule="auto"/>
        <w:rPr>
          <w:b/>
        </w:rPr>
      </w:pPr>
      <w:r w:rsidRPr="00F20FBF">
        <w:rPr>
          <w:b/>
        </w:rPr>
        <w:t>WAI Fund</w:t>
      </w:r>
    </w:p>
    <w:p w14:paraId="50A61987" w14:textId="18FA8E3C" w:rsidR="005A691D" w:rsidRDefault="005A691D" w:rsidP="005749EE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N</w:t>
      </w:r>
      <w:r w:rsidR="00AA1B98">
        <w:rPr>
          <w:bCs/>
        </w:rPr>
        <w:t xml:space="preserve"> </w:t>
      </w:r>
      <w:r>
        <w:rPr>
          <w:bCs/>
        </w:rPr>
        <w:t>M</w:t>
      </w:r>
      <w:r w:rsidR="00AA1B98">
        <w:rPr>
          <w:bCs/>
        </w:rPr>
        <w:t xml:space="preserve">cArthur will </w:t>
      </w:r>
      <w:r w:rsidR="0057242C">
        <w:rPr>
          <w:bCs/>
        </w:rPr>
        <w:t>follow up with J</w:t>
      </w:r>
      <w:r w:rsidR="00AA1B98">
        <w:rPr>
          <w:bCs/>
        </w:rPr>
        <w:t xml:space="preserve"> Grant</w:t>
      </w:r>
      <w:r w:rsidR="0057242C">
        <w:rPr>
          <w:bCs/>
        </w:rPr>
        <w:t xml:space="preserve"> </w:t>
      </w:r>
      <w:r w:rsidR="002558F6">
        <w:rPr>
          <w:bCs/>
        </w:rPr>
        <w:t>to discuss</w:t>
      </w:r>
      <w:r w:rsidR="00417816">
        <w:rPr>
          <w:bCs/>
        </w:rPr>
        <w:t xml:space="preserve"> </w:t>
      </w:r>
      <w:r w:rsidR="002558F6">
        <w:rPr>
          <w:bCs/>
        </w:rPr>
        <w:t xml:space="preserve">provisions </w:t>
      </w:r>
      <w:r w:rsidR="00436C9E">
        <w:rPr>
          <w:bCs/>
        </w:rPr>
        <w:t>for lighting setbacks from wetlands due to the impacts on biodiversity</w:t>
      </w:r>
      <w:r w:rsidR="002558F6">
        <w:rPr>
          <w:bCs/>
        </w:rPr>
        <w:t xml:space="preserve"> </w:t>
      </w:r>
      <w:r w:rsidR="00417816">
        <w:rPr>
          <w:bCs/>
        </w:rPr>
        <w:t>. J</w:t>
      </w:r>
      <w:r w:rsidR="00436C9E">
        <w:rPr>
          <w:bCs/>
        </w:rPr>
        <w:t xml:space="preserve"> </w:t>
      </w:r>
      <w:r w:rsidR="00417816">
        <w:rPr>
          <w:bCs/>
        </w:rPr>
        <w:t>G</w:t>
      </w:r>
      <w:r w:rsidR="00436C9E">
        <w:rPr>
          <w:bCs/>
        </w:rPr>
        <w:t>rant</w:t>
      </w:r>
      <w:r w:rsidR="00417816">
        <w:rPr>
          <w:bCs/>
        </w:rPr>
        <w:t xml:space="preserve"> added this would be </w:t>
      </w:r>
      <w:r w:rsidR="00436C9E">
        <w:rPr>
          <w:bCs/>
        </w:rPr>
        <w:t>discuss</w:t>
      </w:r>
      <w:r w:rsidR="007E36D8">
        <w:rPr>
          <w:bCs/>
        </w:rPr>
        <w:t>ed</w:t>
      </w:r>
      <w:r w:rsidR="00436C9E">
        <w:rPr>
          <w:bCs/>
        </w:rPr>
        <w:t xml:space="preserve"> with H Melville.</w:t>
      </w:r>
    </w:p>
    <w:p w14:paraId="5F2F418A" w14:textId="0B1A5B01" w:rsidR="007E36D8" w:rsidRPr="007E36D8" w:rsidRDefault="007E36D8" w:rsidP="005749EE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046F55">
        <w:rPr>
          <w:bCs/>
        </w:rPr>
        <w:t>D</w:t>
      </w:r>
      <w:r>
        <w:rPr>
          <w:bCs/>
        </w:rPr>
        <w:t xml:space="preserve"> </w:t>
      </w:r>
      <w:r w:rsidRPr="00046F55">
        <w:rPr>
          <w:bCs/>
        </w:rPr>
        <w:t>B</w:t>
      </w:r>
      <w:r>
        <w:rPr>
          <w:bCs/>
        </w:rPr>
        <w:t xml:space="preserve">olton noted the </w:t>
      </w:r>
      <w:r w:rsidRPr="00046F55">
        <w:rPr>
          <w:bCs/>
        </w:rPr>
        <w:t xml:space="preserve">Hurunui Biodiversity Trust received $20K and serves as an example for </w:t>
      </w:r>
      <w:r>
        <w:rPr>
          <w:bCs/>
        </w:rPr>
        <w:t>the Kaikōura Zone and what could be achieved if a trust to receive funding was set up.</w:t>
      </w:r>
    </w:p>
    <w:p w14:paraId="112DBD53" w14:textId="22C4C8E2" w:rsidR="00436C9E" w:rsidRDefault="00436C9E" w:rsidP="000D5B48">
      <w:pPr>
        <w:pStyle w:val="ListParagraph"/>
        <w:spacing w:after="0" w:line="240" w:lineRule="auto"/>
        <w:rPr>
          <w:bCs/>
        </w:rPr>
      </w:pPr>
    </w:p>
    <w:p w14:paraId="725B54A0" w14:textId="49E51A01" w:rsidR="00436C9E" w:rsidRPr="00436C9E" w:rsidRDefault="00436C9E" w:rsidP="000D5B48">
      <w:pPr>
        <w:pStyle w:val="ListParagraph"/>
        <w:spacing w:after="0" w:line="240" w:lineRule="auto"/>
        <w:rPr>
          <w:b/>
        </w:rPr>
      </w:pPr>
      <w:r w:rsidRPr="00436C9E">
        <w:rPr>
          <w:b/>
        </w:rPr>
        <w:t xml:space="preserve">Action: </w:t>
      </w:r>
      <w:r w:rsidRPr="007E36D8">
        <w:rPr>
          <w:bCs/>
        </w:rPr>
        <w:t>N McArthur to follow up with J Grant and H Melville</w:t>
      </w:r>
      <w:r w:rsidR="00DE2E18">
        <w:rPr>
          <w:bCs/>
        </w:rPr>
        <w:t xml:space="preserve"> on lighting setbacks</w:t>
      </w:r>
      <w:r w:rsidRPr="00436C9E">
        <w:rPr>
          <w:b/>
        </w:rPr>
        <w:t>.</w:t>
      </w:r>
    </w:p>
    <w:p w14:paraId="398D026B" w14:textId="71A28A5A" w:rsidR="002E2403" w:rsidRPr="007E36D8" w:rsidRDefault="002E2403" w:rsidP="007E36D8">
      <w:pPr>
        <w:spacing w:after="0" w:line="240" w:lineRule="auto"/>
        <w:rPr>
          <w:bCs/>
        </w:rPr>
      </w:pPr>
    </w:p>
    <w:p w14:paraId="03A2837A" w14:textId="77777777" w:rsidR="002E2403" w:rsidRPr="00046F55" w:rsidRDefault="002E2403" w:rsidP="00066C9A">
      <w:pPr>
        <w:pStyle w:val="ListParagraph"/>
        <w:spacing w:after="0" w:line="240" w:lineRule="auto"/>
        <w:rPr>
          <w:bCs/>
        </w:rPr>
      </w:pPr>
    </w:p>
    <w:p w14:paraId="2F96B3CD" w14:textId="71EA8BBB" w:rsidR="00AC717F" w:rsidRPr="00046F55" w:rsidRDefault="00BC3BE5" w:rsidP="005749E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046F55">
        <w:rPr>
          <w:b/>
        </w:rPr>
        <w:t>GENERAL BUSINESS</w:t>
      </w:r>
    </w:p>
    <w:p w14:paraId="37B09D16" w14:textId="299AB295" w:rsidR="001E1215" w:rsidRPr="00046F55" w:rsidRDefault="001E1215" w:rsidP="001E1215">
      <w:pPr>
        <w:spacing w:after="0" w:line="240" w:lineRule="auto"/>
        <w:ind w:left="720"/>
      </w:pPr>
    </w:p>
    <w:p w14:paraId="2EC1D6B2" w14:textId="4FDD9738" w:rsidR="002E2403" w:rsidRPr="00046F55" w:rsidRDefault="000C7FD2" w:rsidP="001E1215">
      <w:pPr>
        <w:spacing w:after="0" w:line="240" w:lineRule="auto"/>
        <w:ind w:left="720"/>
      </w:pPr>
      <w:r>
        <w:t>Cr T Blunt</w:t>
      </w:r>
      <w:r w:rsidR="002E2403" w:rsidRPr="00046F55">
        <w:t xml:space="preserve"> </w:t>
      </w:r>
      <w:r w:rsidR="0081549E">
        <w:t>acknowledged J Grant</w:t>
      </w:r>
      <w:r w:rsidR="00180E86" w:rsidRPr="00046F55">
        <w:t xml:space="preserve"> for the facilitation work she has done through a challenging time</w:t>
      </w:r>
      <w:r w:rsidR="00EA2457" w:rsidRPr="00046F55">
        <w:t xml:space="preserve">. </w:t>
      </w:r>
    </w:p>
    <w:p w14:paraId="7486091C" w14:textId="55187B45" w:rsidR="005278CB" w:rsidRPr="00046F55" w:rsidRDefault="005278CB" w:rsidP="001E1215">
      <w:pPr>
        <w:spacing w:after="0" w:line="240" w:lineRule="auto"/>
        <w:ind w:left="720"/>
      </w:pPr>
    </w:p>
    <w:p w14:paraId="273DE8E6" w14:textId="38C0C2DB" w:rsidR="005278CB" w:rsidRDefault="005278CB" w:rsidP="001E1215">
      <w:pPr>
        <w:spacing w:after="0" w:line="240" w:lineRule="auto"/>
        <w:ind w:left="720"/>
      </w:pPr>
      <w:r w:rsidRPr="00046F55">
        <w:t>D</w:t>
      </w:r>
      <w:r w:rsidR="0081549E">
        <w:t xml:space="preserve"> </w:t>
      </w:r>
      <w:r w:rsidRPr="00046F55">
        <w:t>B</w:t>
      </w:r>
      <w:r w:rsidR="0081549E">
        <w:t>olton</w:t>
      </w:r>
      <w:r w:rsidRPr="00046F55">
        <w:t xml:space="preserve"> added there is always a seat available alongside Rad</w:t>
      </w:r>
      <w:r w:rsidR="0081549E">
        <w:t xml:space="preserve"> Gulliver, </w:t>
      </w:r>
      <w:r w:rsidR="00045BE6">
        <w:t xml:space="preserve">Environment Canterbury </w:t>
      </w:r>
      <w:r w:rsidR="009037FF">
        <w:t xml:space="preserve">Science Field Team Leader </w:t>
      </w:r>
      <w:r w:rsidRPr="00046F55">
        <w:t xml:space="preserve">on the field run with Dan </w:t>
      </w:r>
      <w:r w:rsidR="00045BE6">
        <w:t>at</w:t>
      </w:r>
      <w:r w:rsidR="00955495" w:rsidRPr="00046F55">
        <w:t xml:space="preserve"> Amuri Helicopters. J</w:t>
      </w:r>
      <w:r w:rsidR="00045BE6">
        <w:t xml:space="preserve"> </w:t>
      </w:r>
      <w:r w:rsidR="00955495" w:rsidRPr="00046F55">
        <w:t>G</w:t>
      </w:r>
      <w:r w:rsidR="00045BE6">
        <w:t>rant</w:t>
      </w:r>
      <w:r w:rsidR="00955495" w:rsidRPr="00046F55">
        <w:t xml:space="preserve"> to confirm the schedule for the ZC members to</w:t>
      </w:r>
      <w:r w:rsidR="00165669" w:rsidRPr="00046F55">
        <w:t xml:space="preserve"> </w:t>
      </w:r>
      <w:r w:rsidR="00EA2457" w:rsidRPr="00046F55">
        <w:t>take up</w:t>
      </w:r>
      <w:r w:rsidR="00F94E19" w:rsidRPr="00046F55">
        <w:t xml:space="preserve"> </w:t>
      </w:r>
      <w:r w:rsidR="00EA2457" w:rsidRPr="00046F55">
        <w:t xml:space="preserve">the opportunity of joining on a run to get an overview of the catchment. </w:t>
      </w:r>
      <w:r w:rsidR="00955495" w:rsidRPr="00046F55">
        <w:t xml:space="preserve"> </w:t>
      </w:r>
    </w:p>
    <w:p w14:paraId="5DBDC53A" w14:textId="54442D38" w:rsidR="00045BE6" w:rsidRDefault="00045BE6" w:rsidP="001E1215">
      <w:pPr>
        <w:spacing w:after="0" w:line="240" w:lineRule="auto"/>
        <w:ind w:left="720"/>
      </w:pPr>
    </w:p>
    <w:p w14:paraId="56878D71" w14:textId="56000FF8" w:rsidR="00045BE6" w:rsidRPr="009037FF" w:rsidRDefault="00045BE6" w:rsidP="001E1215">
      <w:pPr>
        <w:spacing w:after="0" w:line="240" w:lineRule="auto"/>
        <w:ind w:left="720"/>
        <w:rPr>
          <w:b/>
          <w:bCs/>
        </w:rPr>
      </w:pPr>
      <w:r w:rsidRPr="009037FF">
        <w:rPr>
          <w:b/>
          <w:bCs/>
        </w:rPr>
        <w:t xml:space="preserve">Action: </w:t>
      </w:r>
      <w:r w:rsidRPr="005749EE">
        <w:t>J Grant to confirm monitoring run schedule for the coming months with R Gulliver</w:t>
      </w:r>
      <w:r w:rsidR="009037FF" w:rsidRPr="005749EE">
        <w:t>.</w:t>
      </w:r>
    </w:p>
    <w:p w14:paraId="42A54519" w14:textId="77777777" w:rsidR="00B14F6F" w:rsidRPr="00046F55" w:rsidRDefault="00B14F6F" w:rsidP="001E1215">
      <w:pPr>
        <w:spacing w:after="0" w:line="240" w:lineRule="auto"/>
        <w:ind w:left="720"/>
        <w:rPr>
          <w:b/>
          <w:bCs/>
        </w:rPr>
      </w:pPr>
    </w:p>
    <w:p w14:paraId="6AB87A8A" w14:textId="1DE8B83B" w:rsidR="00D36B70" w:rsidRPr="00046F55" w:rsidRDefault="009A530F" w:rsidP="005749EE">
      <w:pPr>
        <w:numPr>
          <w:ilvl w:val="0"/>
          <w:numId w:val="8"/>
        </w:numPr>
        <w:spacing w:after="0"/>
        <w:contextualSpacing/>
      </w:pPr>
      <w:r w:rsidRPr="00046F55">
        <w:rPr>
          <w:b/>
        </w:rPr>
        <w:t xml:space="preserve">CLOSE </w:t>
      </w:r>
      <w:r w:rsidR="00D36B70" w:rsidRPr="00046F55">
        <w:rPr>
          <w:b/>
        </w:rPr>
        <w:t>MEETING</w:t>
      </w:r>
      <w:r w:rsidR="00D36B70" w:rsidRPr="00046F55">
        <w:t xml:space="preserve"> </w:t>
      </w:r>
      <w:r w:rsidR="00D36B70" w:rsidRPr="00046F55">
        <w:br/>
        <w:t>There being no further business, the meeting closed at</w:t>
      </w:r>
      <w:r w:rsidR="00B6022D" w:rsidRPr="00046F55">
        <w:t xml:space="preserve"> </w:t>
      </w:r>
      <w:r w:rsidR="00CE4409" w:rsidRPr="00046F55">
        <w:t>3:1</w:t>
      </w:r>
      <w:r w:rsidR="00180E86" w:rsidRPr="00046F55">
        <w:t>4</w:t>
      </w:r>
      <w:r w:rsidR="00CE4409" w:rsidRPr="00046F55">
        <w:t xml:space="preserve"> </w:t>
      </w:r>
      <w:r w:rsidR="008E377B" w:rsidRPr="00046F55">
        <w:t>p</w:t>
      </w:r>
      <w:r w:rsidR="00D36B70" w:rsidRPr="00046F55">
        <w:t>m.</w:t>
      </w:r>
    </w:p>
    <w:p w14:paraId="4292B169" w14:textId="182DB47B" w:rsidR="00D36B70" w:rsidRDefault="00D36B70" w:rsidP="00CD4993">
      <w:pPr>
        <w:spacing w:after="0"/>
        <w:contextualSpacing/>
        <w:rPr>
          <w:bCs/>
          <w:i/>
          <w:iCs/>
        </w:rPr>
      </w:pPr>
      <w:r>
        <w:t xml:space="preserve"> </w:t>
      </w:r>
    </w:p>
    <w:sectPr w:rsidR="00D36B70" w:rsidSect="00ED22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992" w:bottom="156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92FA" w14:textId="77777777" w:rsidR="0084693A" w:rsidRDefault="0084693A" w:rsidP="00687979">
      <w:pPr>
        <w:spacing w:after="0" w:line="240" w:lineRule="auto"/>
      </w:pPr>
      <w:r>
        <w:separator/>
      </w:r>
    </w:p>
  </w:endnote>
  <w:endnote w:type="continuationSeparator" w:id="0">
    <w:p w14:paraId="62A6CEFE" w14:textId="77777777" w:rsidR="0084693A" w:rsidRDefault="0084693A" w:rsidP="00687979">
      <w:pPr>
        <w:spacing w:after="0" w:line="240" w:lineRule="auto"/>
      </w:pPr>
      <w:r>
        <w:continuationSeparator/>
      </w:r>
    </w:p>
  </w:endnote>
  <w:endnote w:type="continuationNotice" w:id="1">
    <w:p w14:paraId="5DC64BBE" w14:textId="77777777" w:rsidR="0084693A" w:rsidRDefault="00846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918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2B9B5" w14:textId="629C5F79" w:rsidR="00553DEA" w:rsidRDefault="0055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EF276" w14:textId="77777777" w:rsidR="003F2E5B" w:rsidRDefault="003F2E5B" w:rsidP="003F2E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2B85" w14:textId="77777777" w:rsidR="0084693A" w:rsidRDefault="0084693A" w:rsidP="00687979">
      <w:pPr>
        <w:spacing w:after="0" w:line="240" w:lineRule="auto"/>
      </w:pPr>
      <w:r>
        <w:separator/>
      </w:r>
    </w:p>
  </w:footnote>
  <w:footnote w:type="continuationSeparator" w:id="0">
    <w:p w14:paraId="3FFE7D7A" w14:textId="77777777" w:rsidR="0084693A" w:rsidRDefault="0084693A" w:rsidP="00687979">
      <w:pPr>
        <w:spacing w:after="0" w:line="240" w:lineRule="auto"/>
      </w:pPr>
      <w:r>
        <w:continuationSeparator/>
      </w:r>
    </w:p>
  </w:footnote>
  <w:footnote w:type="continuationNotice" w:id="1">
    <w:p w14:paraId="756579A5" w14:textId="77777777" w:rsidR="0084693A" w:rsidRDefault="008469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4054" w14:textId="64EB7F77" w:rsidR="0047712F" w:rsidRDefault="00477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E75F" w14:textId="3985EC25" w:rsidR="0047712F" w:rsidRDefault="00477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5D72" w14:textId="7B64CBCD" w:rsidR="0047712F" w:rsidRDefault="00477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5E2"/>
    <w:multiLevelType w:val="multilevel"/>
    <w:tmpl w:val="456E04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-52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-5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9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6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45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437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4228" w:hanging="1584"/>
      </w:pPr>
      <w:rPr>
        <w:rFonts w:hint="default"/>
      </w:rPr>
    </w:lvl>
  </w:abstractNum>
  <w:abstractNum w:abstractNumId="1" w15:restartNumberingAfterBreak="0">
    <w:nsid w:val="0E7A1BD3"/>
    <w:multiLevelType w:val="hybridMultilevel"/>
    <w:tmpl w:val="BEE4A5C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54DEB"/>
    <w:multiLevelType w:val="hybridMultilevel"/>
    <w:tmpl w:val="B3ECD7F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B3C99"/>
    <w:multiLevelType w:val="hybridMultilevel"/>
    <w:tmpl w:val="7770A1D2"/>
    <w:lvl w:ilvl="0" w:tplc="CFBAA682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15ED8"/>
    <w:multiLevelType w:val="hybridMultilevel"/>
    <w:tmpl w:val="BD10C2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52A57"/>
    <w:multiLevelType w:val="multilevel"/>
    <w:tmpl w:val="3DF67372"/>
    <w:lvl w:ilvl="0">
      <w:start w:val="1"/>
      <w:numFmt w:val="decimal"/>
      <w:pStyle w:val="Multi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pStyle w:val="Multi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Multilev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Roman"/>
      <w:pStyle w:val="Multilevel4"/>
      <w:lvlText w:val="(%4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6" w15:restartNumberingAfterBreak="0">
    <w:nsid w:val="202C724F"/>
    <w:multiLevelType w:val="hybridMultilevel"/>
    <w:tmpl w:val="92D432EE"/>
    <w:lvl w:ilvl="0" w:tplc="ABF8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95E"/>
    <w:multiLevelType w:val="singleLevel"/>
    <w:tmpl w:val="90ACB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75E0A93"/>
    <w:multiLevelType w:val="multilevel"/>
    <w:tmpl w:val="E4AC3088"/>
    <w:lvl w:ilvl="0">
      <w:start w:val="1"/>
      <w:numFmt w:val="decimal"/>
      <w:pStyle w:val="Recs1"/>
      <w:lvlText w:val="%1."/>
      <w:lvlJc w:val="left"/>
      <w:pPr>
        <w:ind w:left="360" w:hanging="360"/>
      </w:pPr>
    </w:lvl>
    <w:lvl w:ilvl="1">
      <w:start w:val="1"/>
      <w:numFmt w:val="decimal"/>
      <w:pStyle w:val="Rec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9160CD"/>
    <w:multiLevelType w:val="hybridMultilevel"/>
    <w:tmpl w:val="CA9EC5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E1B60"/>
    <w:multiLevelType w:val="hybridMultilevel"/>
    <w:tmpl w:val="D86094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61A7D"/>
    <w:multiLevelType w:val="hybridMultilevel"/>
    <w:tmpl w:val="A164E0FE"/>
    <w:lvl w:ilvl="0" w:tplc="46909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E3962"/>
    <w:multiLevelType w:val="hybridMultilevel"/>
    <w:tmpl w:val="D12402E0"/>
    <w:styleLink w:val="CTList1"/>
    <w:lvl w:ilvl="0" w:tplc="0B2C17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B">
      <w:start w:val="1"/>
      <w:numFmt w:val="lowerRoman"/>
      <w:lvlText w:val="%2."/>
      <w:lvlJc w:val="righ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C0695"/>
    <w:multiLevelType w:val="hybridMultilevel"/>
    <w:tmpl w:val="4DE239F6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BD37891"/>
    <w:multiLevelType w:val="hybridMultilevel"/>
    <w:tmpl w:val="6D0CF62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20C85"/>
    <w:multiLevelType w:val="multilevel"/>
    <w:tmpl w:val="C142AF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840497"/>
    <w:multiLevelType w:val="hybridMultilevel"/>
    <w:tmpl w:val="D8C829E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80CF0"/>
    <w:multiLevelType w:val="hybridMultilevel"/>
    <w:tmpl w:val="03A6456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F707D"/>
    <w:multiLevelType w:val="hybridMultilevel"/>
    <w:tmpl w:val="66D69D8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294333">
    <w:abstractNumId w:val="0"/>
  </w:num>
  <w:num w:numId="2" w16cid:durableId="717247062">
    <w:abstractNumId w:val="18"/>
  </w:num>
  <w:num w:numId="3" w16cid:durableId="989752600">
    <w:abstractNumId w:val="7"/>
  </w:num>
  <w:num w:numId="4" w16cid:durableId="182868952">
    <w:abstractNumId w:val="5"/>
  </w:num>
  <w:num w:numId="5" w16cid:durableId="40373519">
    <w:abstractNumId w:val="15"/>
  </w:num>
  <w:num w:numId="6" w16cid:durableId="1938908104">
    <w:abstractNumId w:val="8"/>
  </w:num>
  <w:num w:numId="7" w16cid:durableId="665285708">
    <w:abstractNumId w:val="12"/>
  </w:num>
  <w:num w:numId="8" w16cid:durableId="11292757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602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923949">
    <w:abstractNumId w:val="3"/>
  </w:num>
  <w:num w:numId="11" w16cid:durableId="1636519931">
    <w:abstractNumId w:val="11"/>
  </w:num>
  <w:num w:numId="12" w16cid:durableId="1360200292">
    <w:abstractNumId w:val="14"/>
  </w:num>
  <w:num w:numId="13" w16cid:durableId="1785688912">
    <w:abstractNumId w:val="1"/>
  </w:num>
  <w:num w:numId="14" w16cid:durableId="1481537229">
    <w:abstractNumId w:val="17"/>
  </w:num>
  <w:num w:numId="15" w16cid:durableId="738594577">
    <w:abstractNumId w:val="9"/>
  </w:num>
  <w:num w:numId="16" w16cid:durableId="1065106823">
    <w:abstractNumId w:val="10"/>
  </w:num>
  <w:num w:numId="17" w16cid:durableId="208497294">
    <w:abstractNumId w:val="4"/>
  </w:num>
  <w:num w:numId="18" w16cid:durableId="1500388099">
    <w:abstractNumId w:val="19"/>
  </w:num>
  <w:num w:numId="19" w16cid:durableId="783577039">
    <w:abstractNumId w:val="2"/>
  </w:num>
  <w:num w:numId="20" w16cid:durableId="1605069546">
    <w:abstractNumId w:val="13"/>
  </w:num>
  <w:num w:numId="21" w16cid:durableId="11625481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44"/>
    <w:rsid w:val="000008DC"/>
    <w:rsid w:val="00002CEE"/>
    <w:rsid w:val="0000496B"/>
    <w:rsid w:val="00006943"/>
    <w:rsid w:val="00013E20"/>
    <w:rsid w:val="00017416"/>
    <w:rsid w:val="00023418"/>
    <w:rsid w:val="00024D2D"/>
    <w:rsid w:val="00026075"/>
    <w:rsid w:val="00026718"/>
    <w:rsid w:val="00026832"/>
    <w:rsid w:val="00032A21"/>
    <w:rsid w:val="00032B32"/>
    <w:rsid w:val="00036FD3"/>
    <w:rsid w:val="0003722D"/>
    <w:rsid w:val="00040F2F"/>
    <w:rsid w:val="00041C66"/>
    <w:rsid w:val="00042B81"/>
    <w:rsid w:val="00043835"/>
    <w:rsid w:val="00043FEA"/>
    <w:rsid w:val="000445FB"/>
    <w:rsid w:val="00044B85"/>
    <w:rsid w:val="00044D78"/>
    <w:rsid w:val="00045BE6"/>
    <w:rsid w:val="00045CE6"/>
    <w:rsid w:val="00045F40"/>
    <w:rsid w:val="00046884"/>
    <w:rsid w:val="00046F55"/>
    <w:rsid w:val="00047AD9"/>
    <w:rsid w:val="000508D6"/>
    <w:rsid w:val="00051E75"/>
    <w:rsid w:val="00053452"/>
    <w:rsid w:val="00053E93"/>
    <w:rsid w:val="000552D7"/>
    <w:rsid w:val="00061053"/>
    <w:rsid w:val="000629A1"/>
    <w:rsid w:val="00062BBB"/>
    <w:rsid w:val="0006361A"/>
    <w:rsid w:val="00066C9A"/>
    <w:rsid w:val="00066E74"/>
    <w:rsid w:val="00067685"/>
    <w:rsid w:val="0007155F"/>
    <w:rsid w:val="0007452E"/>
    <w:rsid w:val="000754DC"/>
    <w:rsid w:val="00080D4B"/>
    <w:rsid w:val="00081643"/>
    <w:rsid w:val="00081AF8"/>
    <w:rsid w:val="0008324F"/>
    <w:rsid w:val="0008364E"/>
    <w:rsid w:val="0008675C"/>
    <w:rsid w:val="00087BF0"/>
    <w:rsid w:val="000906DC"/>
    <w:rsid w:val="00090D14"/>
    <w:rsid w:val="00091124"/>
    <w:rsid w:val="000931FA"/>
    <w:rsid w:val="00093588"/>
    <w:rsid w:val="00096D3E"/>
    <w:rsid w:val="00097403"/>
    <w:rsid w:val="0009761E"/>
    <w:rsid w:val="000A191B"/>
    <w:rsid w:val="000A31E6"/>
    <w:rsid w:val="000A5575"/>
    <w:rsid w:val="000A7BF5"/>
    <w:rsid w:val="000B1FEB"/>
    <w:rsid w:val="000B2E6A"/>
    <w:rsid w:val="000C1872"/>
    <w:rsid w:val="000C2635"/>
    <w:rsid w:val="000C45E1"/>
    <w:rsid w:val="000C5CCB"/>
    <w:rsid w:val="000C7FD2"/>
    <w:rsid w:val="000D0240"/>
    <w:rsid w:val="000D1A33"/>
    <w:rsid w:val="000D27DC"/>
    <w:rsid w:val="000D2F3F"/>
    <w:rsid w:val="000D5B48"/>
    <w:rsid w:val="000E224E"/>
    <w:rsid w:val="000E27F9"/>
    <w:rsid w:val="000E417D"/>
    <w:rsid w:val="000E428F"/>
    <w:rsid w:val="000E42EF"/>
    <w:rsid w:val="000E442D"/>
    <w:rsid w:val="000E5C87"/>
    <w:rsid w:val="000E7CB1"/>
    <w:rsid w:val="000F2C4E"/>
    <w:rsid w:val="000F510E"/>
    <w:rsid w:val="000F5DCE"/>
    <w:rsid w:val="00100276"/>
    <w:rsid w:val="001005C2"/>
    <w:rsid w:val="0010282F"/>
    <w:rsid w:val="00102896"/>
    <w:rsid w:val="00103D68"/>
    <w:rsid w:val="00103F47"/>
    <w:rsid w:val="00104130"/>
    <w:rsid w:val="00106118"/>
    <w:rsid w:val="00106D8E"/>
    <w:rsid w:val="00110B69"/>
    <w:rsid w:val="001114F4"/>
    <w:rsid w:val="00111B71"/>
    <w:rsid w:val="0011311F"/>
    <w:rsid w:val="00114A33"/>
    <w:rsid w:val="00116386"/>
    <w:rsid w:val="0011659A"/>
    <w:rsid w:val="00116639"/>
    <w:rsid w:val="001170A7"/>
    <w:rsid w:val="001209D8"/>
    <w:rsid w:val="00120EEA"/>
    <w:rsid w:val="0012166F"/>
    <w:rsid w:val="00124577"/>
    <w:rsid w:val="001247B7"/>
    <w:rsid w:val="00125144"/>
    <w:rsid w:val="00127203"/>
    <w:rsid w:val="001301A9"/>
    <w:rsid w:val="00130710"/>
    <w:rsid w:val="00134A09"/>
    <w:rsid w:val="0013644D"/>
    <w:rsid w:val="0013667B"/>
    <w:rsid w:val="00137939"/>
    <w:rsid w:val="00137DD5"/>
    <w:rsid w:val="00140842"/>
    <w:rsid w:val="0014095B"/>
    <w:rsid w:val="00141408"/>
    <w:rsid w:val="00141DE5"/>
    <w:rsid w:val="001424D1"/>
    <w:rsid w:val="00142D5E"/>
    <w:rsid w:val="001460A2"/>
    <w:rsid w:val="001502C3"/>
    <w:rsid w:val="00150CDC"/>
    <w:rsid w:val="0015150B"/>
    <w:rsid w:val="001538AB"/>
    <w:rsid w:val="001544B6"/>
    <w:rsid w:val="001549E2"/>
    <w:rsid w:val="00156264"/>
    <w:rsid w:val="00156B6A"/>
    <w:rsid w:val="001600CA"/>
    <w:rsid w:val="001637C4"/>
    <w:rsid w:val="00165035"/>
    <w:rsid w:val="00165669"/>
    <w:rsid w:val="00167735"/>
    <w:rsid w:val="0017032A"/>
    <w:rsid w:val="00170493"/>
    <w:rsid w:val="00170881"/>
    <w:rsid w:val="00172B8A"/>
    <w:rsid w:val="00172D00"/>
    <w:rsid w:val="00173173"/>
    <w:rsid w:val="00173438"/>
    <w:rsid w:val="00173589"/>
    <w:rsid w:val="00174E45"/>
    <w:rsid w:val="00175428"/>
    <w:rsid w:val="00176800"/>
    <w:rsid w:val="00180E25"/>
    <w:rsid w:val="00180E86"/>
    <w:rsid w:val="00181B91"/>
    <w:rsid w:val="001831D9"/>
    <w:rsid w:val="001853CF"/>
    <w:rsid w:val="00186493"/>
    <w:rsid w:val="00192CF3"/>
    <w:rsid w:val="00193E50"/>
    <w:rsid w:val="0019475E"/>
    <w:rsid w:val="00194DC4"/>
    <w:rsid w:val="00194EB6"/>
    <w:rsid w:val="00195776"/>
    <w:rsid w:val="001A1EB5"/>
    <w:rsid w:val="001A3099"/>
    <w:rsid w:val="001A3CAA"/>
    <w:rsid w:val="001A4772"/>
    <w:rsid w:val="001A54F0"/>
    <w:rsid w:val="001A61F5"/>
    <w:rsid w:val="001A6B4D"/>
    <w:rsid w:val="001A6C08"/>
    <w:rsid w:val="001B029E"/>
    <w:rsid w:val="001B04FD"/>
    <w:rsid w:val="001B067E"/>
    <w:rsid w:val="001B1093"/>
    <w:rsid w:val="001B194A"/>
    <w:rsid w:val="001B4151"/>
    <w:rsid w:val="001B72BA"/>
    <w:rsid w:val="001B7E2E"/>
    <w:rsid w:val="001C0DFA"/>
    <w:rsid w:val="001C2C4F"/>
    <w:rsid w:val="001C6C48"/>
    <w:rsid w:val="001C6CEB"/>
    <w:rsid w:val="001C6F2B"/>
    <w:rsid w:val="001C7772"/>
    <w:rsid w:val="001D0347"/>
    <w:rsid w:val="001D0FE4"/>
    <w:rsid w:val="001D156B"/>
    <w:rsid w:val="001D2B90"/>
    <w:rsid w:val="001D3FF2"/>
    <w:rsid w:val="001D58B7"/>
    <w:rsid w:val="001D629F"/>
    <w:rsid w:val="001D6D9C"/>
    <w:rsid w:val="001D7378"/>
    <w:rsid w:val="001E1215"/>
    <w:rsid w:val="001E174B"/>
    <w:rsid w:val="001E2597"/>
    <w:rsid w:val="001E2CE9"/>
    <w:rsid w:val="001E4BAC"/>
    <w:rsid w:val="001E6CAC"/>
    <w:rsid w:val="001E6D47"/>
    <w:rsid w:val="001E7540"/>
    <w:rsid w:val="001F016F"/>
    <w:rsid w:val="001F0DA9"/>
    <w:rsid w:val="001F24EC"/>
    <w:rsid w:val="001F2ADF"/>
    <w:rsid w:val="001F47DE"/>
    <w:rsid w:val="001F4C39"/>
    <w:rsid w:val="001F4DAF"/>
    <w:rsid w:val="001F541C"/>
    <w:rsid w:val="00201765"/>
    <w:rsid w:val="00201D2D"/>
    <w:rsid w:val="00202CCF"/>
    <w:rsid w:val="00202E15"/>
    <w:rsid w:val="0020459D"/>
    <w:rsid w:val="0020600A"/>
    <w:rsid w:val="00210697"/>
    <w:rsid w:val="00211812"/>
    <w:rsid w:val="00211F79"/>
    <w:rsid w:val="0021320A"/>
    <w:rsid w:val="002136B7"/>
    <w:rsid w:val="00213E0A"/>
    <w:rsid w:val="00213EBE"/>
    <w:rsid w:val="0021441C"/>
    <w:rsid w:val="002162C3"/>
    <w:rsid w:val="00217493"/>
    <w:rsid w:val="00217613"/>
    <w:rsid w:val="0022261E"/>
    <w:rsid w:val="002226C5"/>
    <w:rsid w:val="002239EA"/>
    <w:rsid w:val="00227DA6"/>
    <w:rsid w:val="00230387"/>
    <w:rsid w:val="00231B40"/>
    <w:rsid w:val="002325EE"/>
    <w:rsid w:val="002326AB"/>
    <w:rsid w:val="00232C0C"/>
    <w:rsid w:val="0023339C"/>
    <w:rsid w:val="00233539"/>
    <w:rsid w:val="002338C0"/>
    <w:rsid w:val="00233BCA"/>
    <w:rsid w:val="00236D5E"/>
    <w:rsid w:val="00240356"/>
    <w:rsid w:val="00241BDB"/>
    <w:rsid w:val="002428C2"/>
    <w:rsid w:val="00242C2E"/>
    <w:rsid w:val="00245468"/>
    <w:rsid w:val="00247001"/>
    <w:rsid w:val="00250254"/>
    <w:rsid w:val="002506F3"/>
    <w:rsid w:val="002509A0"/>
    <w:rsid w:val="002526FA"/>
    <w:rsid w:val="002552C7"/>
    <w:rsid w:val="002558F6"/>
    <w:rsid w:val="00257058"/>
    <w:rsid w:val="00263283"/>
    <w:rsid w:val="00263ADB"/>
    <w:rsid w:val="00264478"/>
    <w:rsid w:val="0026621A"/>
    <w:rsid w:val="00266DFB"/>
    <w:rsid w:val="00267E31"/>
    <w:rsid w:val="0027155A"/>
    <w:rsid w:val="00272244"/>
    <w:rsid w:val="00276061"/>
    <w:rsid w:val="0027676E"/>
    <w:rsid w:val="0027682E"/>
    <w:rsid w:val="002800DF"/>
    <w:rsid w:val="00280A50"/>
    <w:rsid w:val="002811D9"/>
    <w:rsid w:val="00281ACE"/>
    <w:rsid w:val="00281ED1"/>
    <w:rsid w:val="0028233F"/>
    <w:rsid w:val="00283FB4"/>
    <w:rsid w:val="0028567A"/>
    <w:rsid w:val="002875DD"/>
    <w:rsid w:val="00290155"/>
    <w:rsid w:val="00291E6E"/>
    <w:rsid w:val="00292571"/>
    <w:rsid w:val="00293440"/>
    <w:rsid w:val="00293B3B"/>
    <w:rsid w:val="002A22ED"/>
    <w:rsid w:val="002A3451"/>
    <w:rsid w:val="002A4C16"/>
    <w:rsid w:val="002A504E"/>
    <w:rsid w:val="002A6D9F"/>
    <w:rsid w:val="002B60D6"/>
    <w:rsid w:val="002B63EF"/>
    <w:rsid w:val="002B7A25"/>
    <w:rsid w:val="002C1B2F"/>
    <w:rsid w:val="002C36FF"/>
    <w:rsid w:val="002C4BF5"/>
    <w:rsid w:val="002C4F46"/>
    <w:rsid w:val="002C4F52"/>
    <w:rsid w:val="002C564F"/>
    <w:rsid w:val="002C5E9B"/>
    <w:rsid w:val="002C6308"/>
    <w:rsid w:val="002C7BE3"/>
    <w:rsid w:val="002D1013"/>
    <w:rsid w:val="002D2D7C"/>
    <w:rsid w:val="002D5D35"/>
    <w:rsid w:val="002D698E"/>
    <w:rsid w:val="002D7097"/>
    <w:rsid w:val="002D7942"/>
    <w:rsid w:val="002E0890"/>
    <w:rsid w:val="002E1FC7"/>
    <w:rsid w:val="002E2403"/>
    <w:rsid w:val="002E31BF"/>
    <w:rsid w:val="002E4057"/>
    <w:rsid w:val="002E42AB"/>
    <w:rsid w:val="002E4C70"/>
    <w:rsid w:val="002E5B4A"/>
    <w:rsid w:val="002E6BA5"/>
    <w:rsid w:val="002F1C7E"/>
    <w:rsid w:val="002F2DD2"/>
    <w:rsid w:val="002F49B4"/>
    <w:rsid w:val="002F4C00"/>
    <w:rsid w:val="003003BE"/>
    <w:rsid w:val="003010EF"/>
    <w:rsid w:val="00303AC2"/>
    <w:rsid w:val="003051A1"/>
    <w:rsid w:val="0030555F"/>
    <w:rsid w:val="00305664"/>
    <w:rsid w:val="003108A2"/>
    <w:rsid w:val="00310CE8"/>
    <w:rsid w:val="00312DB2"/>
    <w:rsid w:val="0031348D"/>
    <w:rsid w:val="003141F6"/>
    <w:rsid w:val="00314B65"/>
    <w:rsid w:val="00315D35"/>
    <w:rsid w:val="00315EC9"/>
    <w:rsid w:val="00316BF0"/>
    <w:rsid w:val="00324299"/>
    <w:rsid w:val="0032505C"/>
    <w:rsid w:val="00326788"/>
    <w:rsid w:val="00326D1C"/>
    <w:rsid w:val="00327842"/>
    <w:rsid w:val="00327B81"/>
    <w:rsid w:val="003300F7"/>
    <w:rsid w:val="00330B45"/>
    <w:rsid w:val="003319CE"/>
    <w:rsid w:val="0033212D"/>
    <w:rsid w:val="00333DFB"/>
    <w:rsid w:val="003344A1"/>
    <w:rsid w:val="003358BE"/>
    <w:rsid w:val="00335F95"/>
    <w:rsid w:val="003419FC"/>
    <w:rsid w:val="00341DA6"/>
    <w:rsid w:val="003458B1"/>
    <w:rsid w:val="003500C5"/>
    <w:rsid w:val="00351576"/>
    <w:rsid w:val="003531F6"/>
    <w:rsid w:val="00353383"/>
    <w:rsid w:val="00353418"/>
    <w:rsid w:val="0035435A"/>
    <w:rsid w:val="00356832"/>
    <w:rsid w:val="00357507"/>
    <w:rsid w:val="00361482"/>
    <w:rsid w:val="0036204E"/>
    <w:rsid w:val="00364A71"/>
    <w:rsid w:val="00365897"/>
    <w:rsid w:val="00370315"/>
    <w:rsid w:val="00370A73"/>
    <w:rsid w:val="003711E4"/>
    <w:rsid w:val="00371955"/>
    <w:rsid w:val="0037275D"/>
    <w:rsid w:val="00375D65"/>
    <w:rsid w:val="003814E3"/>
    <w:rsid w:val="0038264C"/>
    <w:rsid w:val="0038357E"/>
    <w:rsid w:val="003847AE"/>
    <w:rsid w:val="00384CC6"/>
    <w:rsid w:val="003854B9"/>
    <w:rsid w:val="0038572A"/>
    <w:rsid w:val="003864E8"/>
    <w:rsid w:val="00390C53"/>
    <w:rsid w:val="003944EE"/>
    <w:rsid w:val="00395DCE"/>
    <w:rsid w:val="00396D9C"/>
    <w:rsid w:val="0039779A"/>
    <w:rsid w:val="003A0181"/>
    <w:rsid w:val="003A0BF1"/>
    <w:rsid w:val="003A1DFA"/>
    <w:rsid w:val="003A366E"/>
    <w:rsid w:val="003A46AD"/>
    <w:rsid w:val="003A54F7"/>
    <w:rsid w:val="003A5B0D"/>
    <w:rsid w:val="003A7BBC"/>
    <w:rsid w:val="003A7E50"/>
    <w:rsid w:val="003B2209"/>
    <w:rsid w:val="003B479E"/>
    <w:rsid w:val="003B4A9D"/>
    <w:rsid w:val="003C0881"/>
    <w:rsid w:val="003C108C"/>
    <w:rsid w:val="003C77E8"/>
    <w:rsid w:val="003D3E66"/>
    <w:rsid w:val="003D44AB"/>
    <w:rsid w:val="003D56A0"/>
    <w:rsid w:val="003D6582"/>
    <w:rsid w:val="003D7451"/>
    <w:rsid w:val="003D7727"/>
    <w:rsid w:val="003D7F44"/>
    <w:rsid w:val="003E5DB9"/>
    <w:rsid w:val="003E78F1"/>
    <w:rsid w:val="003F06EF"/>
    <w:rsid w:val="003F0B07"/>
    <w:rsid w:val="003F2E5B"/>
    <w:rsid w:val="003F4AE9"/>
    <w:rsid w:val="003F7DD1"/>
    <w:rsid w:val="00401541"/>
    <w:rsid w:val="00401D56"/>
    <w:rsid w:val="00401ECF"/>
    <w:rsid w:val="00402F50"/>
    <w:rsid w:val="00406164"/>
    <w:rsid w:val="0041163C"/>
    <w:rsid w:val="00411EB1"/>
    <w:rsid w:val="00412B7C"/>
    <w:rsid w:val="004133EF"/>
    <w:rsid w:val="00413C7D"/>
    <w:rsid w:val="00415133"/>
    <w:rsid w:val="00416113"/>
    <w:rsid w:val="0041640E"/>
    <w:rsid w:val="00416A5B"/>
    <w:rsid w:val="00417816"/>
    <w:rsid w:val="00422B54"/>
    <w:rsid w:val="00422FF3"/>
    <w:rsid w:val="0042430F"/>
    <w:rsid w:val="00424CFE"/>
    <w:rsid w:val="00425F9A"/>
    <w:rsid w:val="004261B9"/>
    <w:rsid w:val="004305A4"/>
    <w:rsid w:val="004308FE"/>
    <w:rsid w:val="0043138B"/>
    <w:rsid w:val="0043159A"/>
    <w:rsid w:val="00433662"/>
    <w:rsid w:val="004352A3"/>
    <w:rsid w:val="0043686A"/>
    <w:rsid w:val="00436C2D"/>
    <w:rsid w:val="00436C9E"/>
    <w:rsid w:val="0043734D"/>
    <w:rsid w:val="00437A52"/>
    <w:rsid w:val="004418DD"/>
    <w:rsid w:val="00443824"/>
    <w:rsid w:val="00445B20"/>
    <w:rsid w:val="00445D78"/>
    <w:rsid w:val="0044786D"/>
    <w:rsid w:val="00450E22"/>
    <w:rsid w:val="00452445"/>
    <w:rsid w:val="004539AC"/>
    <w:rsid w:val="00455570"/>
    <w:rsid w:val="0045735A"/>
    <w:rsid w:val="00460ECB"/>
    <w:rsid w:val="004622D2"/>
    <w:rsid w:val="004640BE"/>
    <w:rsid w:val="0046434F"/>
    <w:rsid w:val="00464D88"/>
    <w:rsid w:val="00467758"/>
    <w:rsid w:val="0047201D"/>
    <w:rsid w:val="0047383A"/>
    <w:rsid w:val="00473C3D"/>
    <w:rsid w:val="00475675"/>
    <w:rsid w:val="004767D4"/>
    <w:rsid w:val="0047712F"/>
    <w:rsid w:val="00477EAC"/>
    <w:rsid w:val="004803DE"/>
    <w:rsid w:val="00481039"/>
    <w:rsid w:val="00481570"/>
    <w:rsid w:val="00481D17"/>
    <w:rsid w:val="004826A8"/>
    <w:rsid w:val="0048430E"/>
    <w:rsid w:val="004848C5"/>
    <w:rsid w:val="00490113"/>
    <w:rsid w:val="004904AF"/>
    <w:rsid w:val="00493CBC"/>
    <w:rsid w:val="00495558"/>
    <w:rsid w:val="004958FF"/>
    <w:rsid w:val="00496108"/>
    <w:rsid w:val="004A023E"/>
    <w:rsid w:val="004A1FEC"/>
    <w:rsid w:val="004A2970"/>
    <w:rsid w:val="004A50B7"/>
    <w:rsid w:val="004A7348"/>
    <w:rsid w:val="004A7862"/>
    <w:rsid w:val="004B0E13"/>
    <w:rsid w:val="004B2CB9"/>
    <w:rsid w:val="004B3DD5"/>
    <w:rsid w:val="004B4329"/>
    <w:rsid w:val="004B5EEA"/>
    <w:rsid w:val="004B5F1F"/>
    <w:rsid w:val="004C1C62"/>
    <w:rsid w:val="004C212F"/>
    <w:rsid w:val="004C311F"/>
    <w:rsid w:val="004C330B"/>
    <w:rsid w:val="004C4CF3"/>
    <w:rsid w:val="004C4D4F"/>
    <w:rsid w:val="004C511C"/>
    <w:rsid w:val="004C5E14"/>
    <w:rsid w:val="004C67B1"/>
    <w:rsid w:val="004D173F"/>
    <w:rsid w:val="004D2EE6"/>
    <w:rsid w:val="004D2FEA"/>
    <w:rsid w:val="004D520D"/>
    <w:rsid w:val="004D573B"/>
    <w:rsid w:val="004D7B0D"/>
    <w:rsid w:val="004E0DA0"/>
    <w:rsid w:val="004E19D3"/>
    <w:rsid w:val="004E1AA3"/>
    <w:rsid w:val="004E289A"/>
    <w:rsid w:val="004E4F66"/>
    <w:rsid w:val="004E6254"/>
    <w:rsid w:val="004E6D31"/>
    <w:rsid w:val="004E6ECE"/>
    <w:rsid w:val="004E79BE"/>
    <w:rsid w:val="004F0969"/>
    <w:rsid w:val="004F09D6"/>
    <w:rsid w:val="004F2C80"/>
    <w:rsid w:val="004F3FBD"/>
    <w:rsid w:val="004F5FC2"/>
    <w:rsid w:val="004F66C2"/>
    <w:rsid w:val="004F752F"/>
    <w:rsid w:val="004F7BB3"/>
    <w:rsid w:val="00500DAF"/>
    <w:rsid w:val="00500FD3"/>
    <w:rsid w:val="0050165C"/>
    <w:rsid w:val="0050183F"/>
    <w:rsid w:val="00501FD8"/>
    <w:rsid w:val="00502F54"/>
    <w:rsid w:val="00503E4B"/>
    <w:rsid w:val="0050441B"/>
    <w:rsid w:val="00506F30"/>
    <w:rsid w:val="0051035D"/>
    <w:rsid w:val="00510E44"/>
    <w:rsid w:val="005123F1"/>
    <w:rsid w:val="00512EE6"/>
    <w:rsid w:val="0051309E"/>
    <w:rsid w:val="00513AE0"/>
    <w:rsid w:val="00514807"/>
    <w:rsid w:val="005217BF"/>
    <w:rsid w:val="00523AB6"/>
    <w:rsid w:val="00523D1A"/>
    <w:rsid w:val="00524947"/>
    <w:rsid w:val="00525372"/>
    <w:rsid w:val="00526698"/>
    <w:rsid w:val="00526A4B"/>
    <w:rsid w:val="00527231"/>
    <w:rsid w:val="005278CB"/>
    <w:rsid w:val="00533503"/>
    <w:rsid w:val="00533B87"/>
    <w:rsid w:val="00534C9A"/>
    <w:rsid w:val="00537EB5"/>
    <w:rsid w:val="005404D7"/>
    <w:rsid w:val="00540B68"/>
    <w:rsid w:val="00546802"/>
    <w:rsid w:val="0054767D"/>
    <w:rsid w:val="00552172"/>
    <w:rsid w:val="0055271D"/>
    <w:rsid w:val="00553DEA"/>
    <w:rsid w:val="0055594B"/>
    <w:rsid w:val="00555E4F"/>
    <w:rsid w:val="005568FC"/>
    <w:rsid w:val="0056072D"/>
    <w:rsid w:val="005610FA"/>
    <w:rsid w:val="0056138E"/>
    <w:rsid w:val="005631B5"/>
    <w:rsid w:val="005642A4"/>
    <w:rsid w:val="0056631E"/>
    <w:rsid w:val="0056690B"/>
    <w:rsid w:val="00567AC7"/>
    <w:rsid w:val="00570527"/>
    <w:rsid w:val="00570736"/>
    <w:rsid w:val="00571050"/>
    <w:rsid w:val="00571614"/>
    <w:rsid w:val="00571B02"/>
    <w:rsid w:val="00571C24"/>
    <w:rsid w:val="00572426"/>
    <w:rsid w:val="0057242C"/>
    <w:rsid w:val="00572681"/>
    <w:rsid w:val="00574294"/>
    <w:rsid w:val="005749EE"/>
    <w:rsid w:val="00576345"/>
    <w:rsid w:val="00577789"/>
    <w:rsid w:val="00581075"/>
    <w:rsid w:val="0058173F"/>
    <w:rsid w:val="005820C5"/>
    <w:rsid w:val="00582322"/>
    <w:rsid w:val="00593710"/>
    <w:rsid w:val="00594D73"/>
    <w:rsid w:val="00595756"/>
    <w:rsid w:val="00595D0F"/>
    <w:rsid w:val="00595DFE"/>
    <w:rsid w:val="00596AEB"/>
    <w:rsid w:val="005A0C7E"/>
    <w:rsid w:val="005A14D3"/>
    <w:rsid w:val="005A1EFF"/>
    <w:rsid w:val="005A25EC"/>
    <w:rsid w:val="005A3A51"/>
    <w:rsid w:val="005A42DB"/>
    <w:rsid w:val="005A691D"/>
    <w:rsid w:val="005A6D49"/>
    <w:rsid w:val="005A71F6"/>
    <w:rsid w:val="005A71F7"/>
    <w:rsid w:val="005A777E"/>
    <w:rsid w:val="005B15E6"/>
    <w:rsid w:val="005B26B6"/>
    <w:rsid w:val="005B604F"/>
    <w:rsid w:val="005C030B"/>
    <w:rsid w:val="005C0B5F"/>
    <w:rsid w:val="005C27FD"/>
    <w:rsid w:val="005C362E"/>
    <w:rsid w:val="005C4D08"/>
    <w:rsid w:val="005C61A1"/>
    <w:rsid w:val="005D14F2"/>
    <w:rsid w:val="005D26B0"/>
    <w:rsid w:val="005D26DC"/>
    <w:rsid w:val="005D3199"/>
    <w:rsid w:val="005D71EA"/>
    <w:rsid w:val="005E1653"/>
    <w:rsid w:val="005F1A27"/>
    <w:rsid w:val="005F3657"/>
    <w:rsid w:val="005F5840"/>
    <w:rsid w:val="005F5D8D"/>
    <w:rsid w:val="005F637E"/>
    <w:rsid w:val="005F70CC"/>
    <w:rsid w:val="00600E86"/>
    <w:rsid w:val="00602289"/>
    <w:rsid w:val="0060357C"/>
    <w:rsid w:val="0061007B"/>
    <w:rsid w:val="006105B9"/>
    <w:rsid w:val="00610AB4"/>
    <w:rsid w:val="006113FB"/>
    <w:rsid w:val="00612288"/>
    <w:rsid w:val="00612B10"/>
    <w:rsid w:val="00613D72"/>
    <w:rsid w:val="00614662"/>
    <w:rsid w:val="0061476A"/>
    <w:rsid w:val="00614E4D"/>
    <w:rsid w:val="00617078"/>
    <w:rsid w:val="006176E5"/>
    <w:rsid w:val="00621C1E"/>
    <w:rsid w:val="00622658"/>
    <w:rsid w:val="0062269E"/>
    <w:rsid w:val="00622FB6"/>
    <w:rsid w:val="00623361"/>
    <w:rsid w:val="006233BD"/>
    <w:rsid w:val="0062367A"/>
    <w:rsid w:val="00623BE0"/>
    <w:rsid w:val="00623D06"/>
    <w:rsid w:val="00627FC4"/>
    <w:rsid w:val="0063104F"/>
    <w:rsid w:val="00631F40"/>
    <w:rsid w:val="006325EF"/>
    <w:rsid w:val="0063415F"/>
    <w:rsid w:val="00634CD2"/>
    <w:rsid w:val="006350F6"/>
    <w:rsid w:val="00636D00"/>
    <w:rsid w:val="00637068"/>
    <w:rsid w:val="00637B50"/>
    <w:rsid w:val="006401B8"/>
    <w:rsid w:val="00642C53"/>
    <w:rsid w:val="00642F6C"/>
    <w:rsid w:val="00643A50"/>
    <w:rsid w:val="0064469E"/>
    <w:rsid w:val="00644C07"/>
    <w:rsid w:val="006450AB"/>
    <w:rsid w:val="00646F43"/>
    <w:rsid w:val="006477A3"/>
    <w:rsid w:val="00652038"/>
    <w:rsid w:val="00652F76"/>
    <w:rsid w:val="00653C9F"/>
    <w:rsid w:val="006552F5"/>
    <w:rsid w:val="0065568B"/>
    <w:rsid w:val="00656820"/>
    <w:rsid w:val="00662698"/>
    <w:rsid w:val="006627D9"/>
    <w:rsid w:val="0066308E"/>
    <w:rsid w:val="00663354"/>
    <w:rsid w:val="00664995"/>
    <w:rsid w:val="00665AE3"/>
    <w:rsid w:val="006673A4"/>
    <w:rsid w:val="00671570"/>
    <w:rsid w:val="00671B82"/>
    <w:rsid w:val="0067245B"/>
    <w:rsid w:val="00672510"/>
    <w:rsid w:val="00676584"/>
    <w:rsid w:val="006777DE"/>
    <w:rsid w:val="0067790D"/>
    <w:rsid w:val="006809D0"/>
    <w:rsid w:val="006869B4"/>
    <w:rsid w:val="00687979"/>
    <w:rsid w:val="006925E8"/>
    <w:rsid w:val="006945FF"/>
    <w:rsid w:val="00695505"/>
    <w:rsid w:val="0069586B"/>
    <w:rsid w:val="0069673E"/>
    <w:rsid w:val="006968D7"/>
    <w:rsid w:val="006973D2"/>
    <w:rsid w:val="0069772B"/>
    <w:rsid w:val="006979DD"/>
    <w:rsid w:val="006A0FFE"/>
    <w:rsid w:val="006A184F"/>
    <w:rsid w:val="006A3F4C"/>
    <w:rsid w:val="006B0012"/>
    <w:rsid w:val="006B1484"/>
    <w:rsid w:val="006B1B7A"/>
    <w:rsid w:val="006B1B95"/>
    <w:rsid w:val="006B28F7"/>
    <w:rsid w:val="006B3805"/>
    <w:rsid w:val="006B5ECC"/>
    <w:rsid w:val="006B672D"/>
    <w:rsid w:val="006B6E8E"/>
    <w:rsid w:val="006B7430"/>
    <w:rsid w:val="006B782B"/>
    <w:rsid w:val="006C1895"/>
    <w:rsid w:val="006C1BCD"/>
    <w:rsid w:val="006C1CB0"/>
    <w:rsid w:val="006C2C3C"/>
    <w:rsid w:val="006C3980"/>
    <w:rsid w:val="006C3C4E"/>
    <w:rsid w:val="006C45F2"/>
    <w:rsid w:val="006C4FA8"/>
    <w:rsid w:val="006C6749"/>
    <w:rsid w:val="006D186B"/>
    <w:rsid w:val="006D1BCE"/>
    <w:rsid w:val="006D5E92"/>
    <w:rsid w:val="006E104A"/>
    <w:rsid w:val="006E17F8"/>
    <w:rsid w:val="006E20BC"/>
    <w:rsid w:val="006E410B"/>
    <w:rsid w:val="006E4320"/>
    <w:rsid w:val="006E4EF8"/>
    <w:rsid w:val="006E7245"/>
    <w:rsid w:val="006E72BC"/>
    <w:rsid w:val="006F041A"/>
    <w:rsid w:val="006F201C"/>
    <w:rsid w:val="006F40D3"/>
    <w:rsid w:val="006F6050"/>
    <w:rsid w:val="006F666B"/>
    <w:rsid w:val="006F74B0"/>
    <w:rsid w:val="00702D72"/>
    <w:rsid w:val="0070379F"/>
    <w:rsid w:val="00705671"/>
    <w:rsid w:val="00706308"/>
    <w:rsid w:val="00707805"/>
    <w:rsid w:val="00711513"/>
    <w:rsid w:val="007132BE"/>
    <w:rsid w:val="007136A8"/>
    <w:rsid w:val="00714CF0"/>
    <w:rsid w:val="00715B05"/>
    <w:rsid w:val="00715D7B"/>
    <w:rsid w:val="0071711A"/>
    <w:rsid w:val="00717209"/>
    <w:rsid w:val="00717B8E"/>
    <w:rsid w:val="00717EBD"/>
    <w:rsid w:val="00717F14"/>
    <w:rsid w:val="0072436B"/>
    <w:rsid w:val="007247C7"/>
    <w:rsid w:val="00724A52"/>
    <w:rsid w:val="00724AD1"/>
    <w:rsid w:val="0072660D"/>
    <w:rsid w:val="00726E88"/>
    <w:rsid w:val="00731729"/>
    <w:rsid w:val="00732E93"/>
    <w:rsid w:val="00737FBF"/>
    <w:rsid w:val="00740BF2"/>
    <w:rsid w:val="00741BD8"/>
    <w:rsid w:val="00743597"/>
    <w:rsid w:val="00743A9E"/>
    <w:rsid w:val="00743E47"/>
    <w:rsid w:val="007449B9"/>
    <w:rsid w:val="00745571"/>
    <w:rsid w:val="007466E9"/>
    <w:rsid w:val="0074700B"/>
    <w:rsid w:val="00750686"/>
    <w:rsid w:val="00753235"/>
    <w:rsid w:val="0075357A"/>
    <w:rsid w:val="0075387D"/>
    <w:rsid w:val="00753EBE"/>
    <w:rsid w:val="00756CEB"/>
    <w:rsid w:val="00760F5F"/>
    <w:rsid w:val="00760F61"/>
    <w:rsid w:val="00760FB7"/>
    <w:rsid w:val="00761400"/>
    <w:rsid w:val="00762D89"/>
    <w:rsid w:val="00765D6A"/>
    <w:rsid w:val="0077169B"/>
    <w:rsid w:val="0077509A"/>
    <w:rsid w:val="00775183"/>
    <w:rsid w:val="00776B82"/>
    <w:rsid w:val="00780C3F"/>
    <w:rsid w:val="007832E0"/>
    <w:rsid w:val="0078463D"/>
    <w:rsid w:val="007874BF"/>
    <w:rsid w:val="00787C7F"/>
    <w:rsid w:val="0079142B"/>
    <w:rsid w:val="00791E67"/>
    <w:rsid w:val="00794F5D"/>
    <w:rsid w:val="007A1E47"/>
    <w:rsid w:val="007A525A"/>
    <w:rsid w:val="007A6B5A"/>
    <w:rsid w:val="007B0C0C"/>
    <w:rsid w:val="007B48B6"/>
    <w:rsid w:val="007B5BF9"/>
    <w:rsid w:val="007B7075"/>
    <w:rsid w:val="007B72B2"/>
    <w:rsid w:val="007B7805"/>
    <w:rsid w:val="007C0E41"/>
    <w:rsid w:val="007C27E5"/>
    <w:rsid w:val="007C282C"/>
    <w:rsid w:val="007C3A3B"/>
    <w:rsid w:val="007C55BE"/>
    <w:rsid w:val="007C5849"/>
    <w:rsid w:val="007C5EC2"/>
    <w:rsid w:val="007C7F3C"/>
    <w:rsid w:val="007D1462"/>
    <w:rsid w:val="007D28F8"/>
    <w:rsid w:val="007D36BA"/>
    <w:rsid w:val="007D376E"/>
    <w:rsid w:val="007D6935"/>
    <w:rsid w:val="007E2369"/>
    <w:rsid w:val="007E2686"/>
    <w:rsid w:val="007E36D8"/>
    <w:rsid w:val="007E51C1"/>
    <w:rsid w:val="007E714C"/>
    <w:rsid w:val="007E7C1D"/>
    <w:rsid w:val="007F03F1"/>
    <w:rsid w:val="007F1261"/>
    <w:rsid w:val="007F33A5"/>
    <w:rsid w:val="007F3495"/>
    <w:rsid w:val="007F52FF"/>
    <w:rsid w:val="007F64A4"/>
    <w:rsid w:val="007F6680"/>
    <w:rsid w:val="007F72AE"/>
    <w:rsid w:val="007F74F8"/>
    <w:rsid w:val="007F76BD"/>
    <w:rsid w:val="007F7878"/>
    <w:rsid w:val="00801219"/>
    <w:rsid w:val="00801B4F"/>
    <w:rsid w:val="00802B29"/>
    <w:rsid w:val="00805525"/>
    <w:rsid w:val="00810219"/>
    <w:rsid w:val="008118E0"/>
    <w:rsid w:val="00811F12"/>
    <w:rsid w:val="00811F32"/>
    <w:rsid w:val="00812A48"/>
    <w:rsid w:val="008139AC"/>
    <w:rsid w:val="008153C1"/>
    <w:rsid w:val="0081549E"/>
    <w:rsid w:val="00815DFC"/>
    <w:rsid w:val="00816A2A"/>
    <w:rsid w:val="0082105F"/>
    <w:rsid w:val="00824F23"/>
    <w:rsid w:val="008258B9"/>
    <w:rsid w:val="00825918"/>
    <w:rsid w:val="00825992"/>
    <w:rsid w:val="00826E47"/>
    <w:rsid w:val="00832E34"/>
    <w:rsid w:val="00833E6B"/>
    <w:rsid w:val="008362BC"/>
    <w:rsid w:val="0084148B"/>
    <w:rsid w:val="008439BC"/>
    <w:rsid w:val="00845C7E"/>
    <w:rsid w:val="0084693A"/>
    <w:rsid w:val="00847D1F"/>
    <w:rsid w:val="0085026B"/>
    <w:rsid w:val="00851461"/>
    <w:rsid w:val="008535EE"/>
    <w:rsid w:val="008552E4"/>
    <w:rsid w:val="00855FBB"/>
    <w:rsid w:val="00861E1F"/>
    <w:rsid w:val="0086436D"/>
    <w:rsid w:val="008648C1"/>
    <w:rsid w:val="0086495F"/>
    <w:rsid w:val="00864D88"/>
    <w:rsid w:val="008712D3"/>
    <w:rsid w:val="008713BA"/>
    <w:rsid w:val="00872F12"/>
    <w:rsid w:val="00873CC1"/>
    <w:rsid w:val="00881001"/>
    <w:rsid w:val="008815B9"/>
    <w:rsid w:val="00883DFE"/>
    <w:rsid w:val="008841AF"/>
    <w:rsid w:val="00887145"/>
    <w:rsid w:val="008913CF"/>
    <w:rsid w:val="00891AC1"/>
    <w:rsid w:val="00891C53"/>
    <w:rsid w:val="0089244E"/>
    <w:rsid w:val="0089429E"/>
    <w:rsid w:val="00896038"/>
    <w:rsid w:val="00897217"/>
    <w:rsid w:val="008972A7"/>
    <w:rsid w:val="008A2E89"/>
    <w:rsid w:val="008A4A7B"/>
    <w:rsid w:val="008A598F"/>
    <w:rsid w:val="008B02F8"/>
    <w:rsid w:val="008B097F"/>
    <w:rsid w:val="008B21D8"/>
    <w:rsid w:val="008B25B1"/>
    <w:rsid w:val="008B323E"/>
    <w:rsid w:val="008B3C96"/>
    <w:rsid w:val="008B3FBC"/>
    <w:rsid w:val="008B4FFA"/>
    <w:rsid w:val="008B5149"/>
    <w:rsid w:val="008B5D56"/>
    <w:rsid w:val="008B7741"/>
    <w:rsid w:val="008B784F"/>
    <w:rsid w:val="008B7BA8"/>
    <w:rsid w:val="008C0A5A"/>
    <w:rsid w:val="008C1A91"/>
    <w:rsid w:val="008C4118"/>
    <w:rsid w:val="008C41D3"/>
    <w:rsid w:val="008C608D"/>
    <w:rsid w:val="008D191A"/>
    <w:rsid w:val="008D19BA"/>
    <w:rsid w:val="008D2155"/>
    <w:rsid w:val="008D2C9F"/>
    <w:rsid w:val="008D2DED"/>
    <w:rsid w:val="008D4FBF"/>
    <w:rsid w:val="008E127E"/>
    <w:rsid w:val="008E1B1C"/>
    <w:rsid w:val="008E377B"/>
    <w:rsid w:val="008E56C9"/>
    <w:rsid w:val="008E6213"/>
    <w:rsid w:val="008F082F"/>
    <w:rsid w:val="008F0E59"/>
    <w:rsid w:val="008F1428"/>
    <w:rsid w:val="008F2677"/>
    <w:rsid w:val="008F681A"/>
    <w:rsid w:val="0090127D"/>
    <w:rsid w:val="009037FF"/>
    <w:rsid w:val="00905815"/>
    <w:rsid w:val="00907319"/>
    <w:rsid w:val="00907A18"/>
    <w:rsid w:val="00907F3F"/>
    <w:rsid w:val="0091120E"/>
    <w:rsid w:val="0091235B"/>
    <w:rsid w:val="00912452"/>
    <w:rsid w:val="00914853"/>
    <w:rsid w:val="00916298"/>
    <w:rsid w:val="00917877"/>
    <w:rsid w:val="00917B82"/>
    <w:rsid w:val="00917D8F"/>
    <w:rsid w:val="00920790"/>
    <w:rsid w:val="00925041"/>
    <w:rsid w:val="00925D81"/>
    <w:rsid w:val="00927AF0"/>
    <w:rsid w:val="00930653"/>
    <w:rsid w:val="00930BE0"/>
    <w:rsid w:val="00933454"/>
    <w:rsid w:val="00933A7D"/>
    <w:rsid w:val="009351FB"/>
    <w:rsid w:val="00935F4B"/>
    <w:rsid w:val="00940D2A"/>
    <w:rsid w:val="0094313F"/>
    <w:rsid w:val="0094559F"/>
    <w:rsid w:val="00946915"/>
    <w:rsid w:val="00946AB7"/>
    <w:rsid w:val="00946D2A"/>
    <w:rsid w:val="009475AC"/>
    <w:rsid w:val="00951A81"/>
    <w:rsid w:val="00951CDF"/>
    <w:rsid w:val="0095210C"/>
    <w:rsid w:val="0095231A"/>
    <w:rsid w:val="00953D0A"/>
    <w:rsid w:val="009549B1"/>
    <w:rsid w:val="00955495"/>
    <w:rsid w:val="00955CCD"/>
    <w:rsid w:val="0095631A"/>
    <w:rsid w:val="00963C6A"/>
    <w:rsid w:val="00965716"/>
    <w:rsid w:val="00965FD4"/>
    <w:rsid w:val="00970740"/>
    <w:rsid w:val="0097647D"/>
    <w:rsid w:val="00977843"/>
    <w:rsid w:val="0098215C"/>
    <w:rsid w:val="00982F18"/>
    <w:rsid w:val="0098567D"/>
    <w:rsid w:val="00985864"/>
    <w:rsid w:val="009867D0"/>
    <w:rsid w:val="009867EF"/>
    <w:rsid w:val="009A0F9A"/>
    <w:rsid w:val="009A37E7"/>
    <w:rsid w:val="009A3CCE"/>
    <w:rsid w:val="009A530F"/>
    <w:rsid w:val="009A54FE"/>
    <w:rsid w:val="009A6EB6"/>
    <w:rsid w:val="009B390E"/>
    <w:rsid w:val="009B5A4E"/>
    <w:rsid w:val="009C11F8"/>
    <w:rsid w:val="009C1386"/>
    <w:rsid w:val="009C5A0C"/>
    <w:rsid w:val="009C69C5"/>
    <w:rsid w:val="009C7C0D"/>
    <w:rsid w:val="009D1352"/>
    <w:rsid w:val="009D3212"/>
    <w:rsid w:val="009D4580"/>
    <w:rsid w:val="009E00E1"/>
    <w:rsid w:val="009E1661"/>
    <w:rsid w:val="009E1B64"/>
    <w:rsid w:val="009E2837"/>
    <w:rsid w:val="009E3838"/>
    <w:rsid w:val="009E3A1C"/>
    <w:rsid w:val="009E4156"/>
    <w:rsid w:val="009E4278"/>
    <w:rsid w:val="009E5D60"/>
    <w:rsid w:val="009E7631"/>
    <w:rsid w:val="009E7758"/>
    <w:rsid w:val="009F1200"/>
    <w:rsid w:val="00A01639"/>
    <w:rsid w:val="00A0252F"/>
    <w:rsid w:val="00A02781"/>
    <w:rsid w:val="00A02B45"/>
    <w:rsid w:val="00A0501F"/>
    <w:rsid w:val="00A0653E"/>
    <w:rsid w:val="00A10953"/>
    <w:rsid w:val="00A10E0E"/>
    <w:rsid w:val="00A1123B"/>
    <w:rsid w:val="00A1194E"/>
    <w:rsid w:val="00A11DF8"/>
    <w:rsid w:val="00A1361D"/>
    <w:rsid w:val="00A15963"/>
    <w:rsid w:val="00A2118B"/>
    <w:rsid w:val="00A21857"/>
    <w:rsid w:val="00A2303C"/>
    <w:rsid w:val="00A24DA2"/>
    <w:rsid w:val="00A27127"/>
    <w:rsid w:val="00A279EB"/>
    <w:rsid w:val="00A31E46"/>
    <w:rsid w:val="00A3212A"/>
    <w:rsid w:val="00A32BDA"/>
    <w:rsid w:val="00A34E64"/>
    <w:rsid w:val="00A34E71"/>
    <w:rsid w:val="00A36E80"/>
    <w:rsid w:val="00A40A97"/>
    <w:rsid w:val="00A41B6C"/>
    <w:rsid w:val="00A462DD"/>
    <w:rsid w:val="00A51D7E"/>
    <w:rsid w:val="00A52E41"/>
    <w:rsid w:val="00A63B5E"/>
    <w:rsid w:val="00A65EBE"/>
    <w:rsid w:val="00A66CB3"/>
    <w:rsid w:val="00A67323"/>
    <w:rsid w:val="00A72727"/>
    <w:rsid w:val="00A75D6B"/>
    <w:rsid w:val="00A76276"/>
    <w:rsid w:val="00A820F8"/>
    <w:rsid w:val="00A8276D"/>
    <w:rsid w:val="00A82827"/>
    <w:rsid w:val="00A83B37"/>
    <w:rsid w:val="00A846CB"/>
    <w:rsid w:val="00A868A1"/>
    <w:rsid w:val="00A87ADB"/>
    <w:rsid w:val="00A93182"/>
    <w:rsid w:val="00A95906"/>
    <w:rsid w:val="00A97464"/>
    <w:rsid w:val="00A976C2"/>
    <w:rsid w:val="00AA08F0"/>
    <w:rsid w:val="00AA1B98"/>
    <w:rsid w:val="00AA1BB3"/>
    <w:rsid w:val="00AA1BC3"/>
    <w:rsid w:val="00AA2018"/>
    <w:rsid w:val="00AA6AB2"/>
    <w:rsid w:val="00AA73F6"/>
    <w:rsid w:val="00AB0C4F"/>
    <w:rsid w:val="00AB1751"/>
    <w:rsid w:val="00AB2DCB"/>
    <w:rsid w:val="00AB389A"/>
    <w:rsid w:val="00AB4352"/>
    <w:rsid w:val="00AB58AE"/>
    <w:rsid w:val="00AB6CFA"/>
    <w:rsid w:val="00AC3344"/>
    <w:rsid w:val="00AC565F"/>
    <w:rsid w:val="00AC717F"/>
    <w:rsid w:val="00AC7B19"/>
    <w:rsid w:val="00AC7C76"/>
    <w:rsid w:val="00AD0A73"/>
    <w:rsid w:val="00AD1C39"/>
    <w:rsid w:val="00AD244D"/>
    <w:rsid w:val="00AD3CED"/>
    <w:rsid w:val="00AD686D"/>
    <w:rsid w:val="00AD72C2"/>
    <w:rsid w:val="00AE109D"/>
    <w:rsid w:val="00AE1C63"/>
    <w:rsid w:val="00AF0B21"/>
    <w:rsid w:val="00AF13AB"/>
    <w:rsid w:val="00AF2223"/>
    <w:rsid w:val="00AF5DE3"/>
    <w:rsid w:val="00B037A0"/>
    <w:rsid w:val="00B06703"/>
    <w:rsid w:val="00B11374"/>
    <w:rsid w:val="00B113DF"/>
    <w:rsid w:val="00B12B03"/>
    <w:rsid w:val="00B13EC4"/>
    <w:rsid w:val="00B14789"/>
    <w:rsid w:val="00B14F6F"/>
    <w:rsid w:val="00B1735E"/>
    <w:rsid w:val="00B17526"/>
    <w:rsid w:val="00B176FF"/>
    <w:rsid w:val="00B17FC5"/>
    <w:rsid w:val="00B208FA"/>
    <w:rsid w:val="00B20BE2"/>
    <w:rsid w:val="00B20C0D"/>
    <w:rsid w:val="00B21F5B"/>
    <w:rsid w:val="00B22071"/>
    <w:rsid w:val="00B2219C"/>
    <w:rsid w:val="00B23420"/>
    <w:rsid w:val="00B270C4"/>
    <w:rsid w:val="00B31D01"/>
    <w:rsid w:val="00B31E4A"/>
    <w:rsid w:val="00B32011"/>
    <w:rsid w:val="00B3212B"/>
    <w:rsid w:val="00B326EB"/>
    <w:rsid w:val="00B32D4D"/>
    <w:rsid w:val="00B330D1"/>
    <w:rsid w:val="00B34ADD"/>
    <w:rsid w:val="00B36847"/>
    <w:rsid w:val="00B4110E"/>
    <w:rsid w:val="00B4152A"/>
    <w:rsid w:val="00B43345"/>
    <w:rsid w:val="00B43640"/>
    <w:rsid w:val="00B43791"/>
    <w:rsid w:val="00B479CF"/>
    <w:rsid w:val="00B50418"/>
    <w:rsid w:val="00B5134B"/>
    <w:rsid w:val="00B51BE3"/>
    <w:rsid w:val="00B52E98"/>
    <w:rsid w:val="00B5341F"/>
    <w:rsid w:val="00B54A38"/>
    <w:rsid w:val="00B54AAA"/>
    <w:rsid w:val="00B561EA"/>
    <w:rsid w:val="00B56A77"/>
    <w:rsid w:val="00B57B77"/>
    <w:rsid w:val="00B57EF7"/>
    <w:rsid w:val="00B57F81"/>
    <w:rsid w:val="00B60095"/>
    <w:rsid w:val="00B6022D"/>
    <w:rsid w:val="00B602DE"/>
    <w:rsid w:val="00B60A4C"/>
    <w:rsid w:val="00B637A9"/>
    <w:rsid w:val="00B642E8"/>
    <w:rsid w:val="00B65AEB"/>
    <w:rsid w:val="00B66CA8"/>
    <w:rsid w:val="00B71496"/>
    <w:rsid w:val="00B7222A"/>
    <w:rsid w:val="00B722BD"/>
    <w:rsid w:val="00B72B53"/>
    <w:rsid w:val="00B74744"/>
    <w:rsid w:val="00B75B1E"/>
    <w:rsid w:val="00B80108"/>
    <w:rsid w:val="00B86D13"/>
    <w:rsid w:val="00B91DEA"/>
    <w:rsid w:val="00B920DE"/>
    <w:rsid w:val="00B95E5C"/>
    <w:rsid w:val="00B96D72"/>
    <w:rsid w:val="00BA1063"/>
    <w:rsid w:val="00BA3C61"/>
    <w:rsid w:val="00BA5C7A"/>
    <w:rsid w:val="00BA5C9C"/>
    <w:rsid w:val="00BA5DB8"/>
    <w:rsid w:val="00BA6293"/>
    <w:rsid w:val="00BB11F3"/>
    <w:rsid w:val="00BB3DB0"/>
    <w:rsid w:val="00BB6B2E"/>
    <w:rsid w:val="00BB765A"/>
    <w:rsid w:val="00BB7669"/>
    <w:rsid w:val="00BB79BA"/>
    <w:rsid w:val="00BC11F5"/>
    <w:rsid w:val="00BC1777"/>
    <w:rsid w:val="00BC2418"/>
    <w:rsid w:val="00BC27A8"/>
    <w:rsid w:val="00BC3BE5"/>
    <w:rsid w:val="00BC4284"/>
    <w:rsid w:val="00BC63BE"/>
    <w:rsid w:val="00BC65B3"/>
    <w:rsid w:val="00BC7D7C"/>
    <w:rsid w:val="00BD021B"/>
    <w:rsid w:val="00BD15A1"/>
    <w:rsid w:val="00BD3350"/>
    <w:rsid w:val="00BD353B"/>
    <w:rsid w:val="00BD44EC"/>
    <w:rsid w:val="00BD4C42"/>
    <w:rsid w:val="00BD4DA8"/>
    <w:rsid w:val="00BD6CDB"/>
    <w:rsid w:val="00BE23B3"/>
    <w:rsid w:val="00BE26D5"/>
    <w:rsid w:val="00BE37F6"/>
    <w:rsid w:val="00BE7281"/>
    <w:rsid w:val="00BE7D8E"/>
    <w:rsid w:val="00BF0990"/>
    <w:rsid w:val="00BF0E3E"/>
    <w:rsid w:val="00BF2537"/>
    <w:rsid w:val="00BF295E"/>
    <w:rsid w:val="00BF3783"/>
    <w:rsid w:val="00BF775A"/>
    <w:rsid w:val="00C01D69"/>
    <w:rsid w:val="00C02EF0"/>
    <w:rsid w:val="00C07461"/>
    <w:rsid w:val="00C10614"/>
    <w:rsid w:val="00C11405"/>
    <w:rsid w:val="00C125F3"/>
    <w:rsid w:val="00C12AE1"/>
    <w:rsid w:val="00C12B96"/>
    <w:rsid w:val="00C155F7"/>
    <w:rsid w:val="00C15B99"/>
    <w:rsid w:val="00C20D89"/>
    <w:rsid w:val="00C2192F"/>
    <w:rsid w:val="00C235A2"/>
    <w:rsid w:val="00C25C42"/>
    <w:rsid w:val="00C2691E"/>
    <w:rsid w:val="00C31B9A"/>
    <w:rsid w:val="00C33637"/>
    <w:rsid w:val="00C34CC1"/>
    <w:rsid w:val="00C42B27"/>
    <w:rsid w:val="00C42E3F"/>
    <w:rsid w:val="00C45ED9"/>
    <w:rsid w:val="00C467EA"/>
    <w:rsid w:val="00C46A0D"/>
    <w:rsid w:val="00C50EED"/>
    <w:rsid w:val="00C602C7"/>
    <w:rsid w:val="00C62722"/>
    <w:rsid w:val="00C63F5D"/>
    <w:rsid w:val="00C64AD2"/>
    <w:rsid w:val="00C654E4"/>
    <w:rsid w:val="00C655DD"/>
    <w:rsid w:val="00C66991"/>
    <w:rsid w:val="00C73A65"/>
    <w:rsid w:val="00C74305"/>
    <w:rsid w:val="00C74739"/>
    <w:rsid w:val="00C74B49"/>
    <w:rsid w:val="00C74F93"/>
    <w:rsid w:val="00C75AA1"/>
    <w:rsid w:val="00C76BF7"/>
    <w:rsid w:val="00C80DDA"/>
    <w:rsid w:val="00C80FF9"/>
    <w:rsid w:val="00C81AD3"/>
    <w:rsid w:val="00C83235"/>
    <w:rsid w:val="00C836F3"/>
    <w:rsid w:val="00C848E0"/>
    <w:rsid w:val="00C86B06"/>
    <w:rsid w:val="00C876CF"/>
    <w:rsid w:val="00C8778E"/>
    <w:rsid w:val="00C87AD9"/>
    <w:rsid w:val="00C92ED6"/>
    <w:rsid w:val="00C94104"/>
    <w:rsid w:val="00C95031"/>
    <w:rsid w:val="00C9679F"/>
    <w:rsid w:val="00C96B89"/>
    <w:rsid w:val="00C96C56"/>
    <w:rsid w:val="00CA1238"/>
    <w:rsid w:val="00CA1F44"/>
    <w:rsid w:val="00CA3488"/>
    <w:rsid w:val="00CA3AD4"/>
    <w:rsid w:val="00CA40F2"/>
    <w:rsid w:val="00CA5C25"/>
    <w:rsid w:val="00CA5C6E"/>
    <w:rsid w:val="00CA70AE"/>
    <w:rsid w:val="00CB0FAB"/>
    <w:rsid w:val="00CB1203"/>
    <w:rsid w:val="00CB14BC"/>
    <w:rsid w:val="00CB162C"/>
    <w:rsid w:val="00CB21C2"/>
    <w:rsid w:val="00CB2436"/>
    <w:rsid w:val="00CB356C"/>
    <w:rsid w:val="00CB3F07"/>
    <w:rsid w:val="00CB4817"/>
    <w:rsid w:val="00CB61E5"/>
    <w:rsid w:val="00CB6B03"/>
    <w:rsid w:val="00CC0B51"/>
    <w:rsid w:val="00CC2BB3"/>
    <w:rsid w:val="00CC34FE"/>
    <w:rsid w:val="00CC3C1C"/>
    <w:rsid w:val="00CC532F"/>
    <w:rsid w:val="00CC5FFC"/>
    <w:rsid w:val="00CD19A3"/>
    <w:rsid w:val="00CD19F9"/>
    <w:rsid w:val="00CD2040"/>
    <w:rsid w:val="00CD4993"/>
    <w:rsid w:val="00CD5E01"/>
    <w:rsid w:val="00CE0326"/>
    <w:rsid w:val="00CE07A4"/>
    <w:rsid w:val="00CE1FC9"/>
    <w:rsid w:val="00CE2D56"/>
    <w:rsid w:val="00CE418F"/>
    <w:rsid w:val="00CE4409"/>
    <w:rsid w:val="00CE708C"/>
    <w:rsid w:val="00CF05E3"/>
    <w:rsid w:val="00CF0D81"/>
    <w:rsid w:val="00CF102C"/>
    <w:rsid w:val="00CF1036"/>
    <w:rsid w:val="00CF438D"/>
    <w:rsid w:val="00CF4455"/>
    <w:rsid w:val="00CF49B5"/>
    <w:rsid w:val="00CF6783"/>
    <w:rsid w:val="00D03114"/>
    <w:rsid w:val="00D04EDF"/>
    <w:rsid w:val="00D07C6C"/>
    <w:rsid w:val="00D11526"/>
    <w:rsid w:val="00D11DA3"/>
    <w:rsid w:val="00D11F98"/>
    <w:rsid w:val="00D13AA6"/>
    <w:rsid w:val="00D13DC3"/>
    <w:rsid w:val="00D14DDE"/>
    <w:rsid w:val="00D14F63"/>
    <w:rsid w:val="00D17C2B"/>
    <w:rsid w:val="00D17E75"/>
    <w:rsid w:val="00D21390"/>
    <w:rsid w:val="00D21BF2"/>
    <w:rsid w:val="00D21E43"/>
    <w:rsid w:val="00D23F97"/>
    <w:rsid w:val="00D25BF5"/>
    <w:rsid w:val="00D25D85"/>
    <w:rsid w:val="00D27A01"/>
    <w:rsid w:val="00D33D6D"/>
    <w:rsid w:val="00D36528"/>
    <w:rsid w:val="00D3686A"/>
    <w:rsid w:val="00D36B70"/>
    <w:rsid w:val="00D4069E"/>
    <w:rsid w:val="00D422F1"/>
    <w:rsid w:val="00D42A66"/>
    <w:rsid w:val="00D45DD7"/>
    <w:rsid w:val="00D50CA7"/>
    <w:rsid w:val="00D50FC0"/>
    <w:rsid w:val="00D517F3"/>
    <w:rsid w:val="00D52EFF"/>
    <w:rsid w:val="00D55518"/>
    <w:rsid w:val="00D56464"/>
    <w:rsid w:val="00D5717A"/>
    <w:rsid w:val="00D57282"/>
    <w:rsid w:val="00D6098A"/>
    <w:rsid w:val="00D6161B"/>
    <w:rsid w:val="00D6272E"/>
    <w:rsid w:val="00D645F2"/>
    <w:rsid w:val="00D64E5B"/>
    <w:rsid w:val="00D676FF"/>
    <w:rsid w:val="00D67C91"/>
    <w:rsid w:val="00D72294"/>
    <w:rsid w:val="00D76C36"/>
    <w:rsid w:val="00D776D2"/>
    <w:rsid w:val="00D77963"/>
    <w:rsid w:val="00D81F50"/>
    <w:rsid w:val="00D82FE2"/>
    <w:rsid w:val="00D83E90"/>
    <w:rsid w:val="00D86DC9"/>
    <w:rsid w:val="00D8708C"/>
    <w:rsid w:val="00D87657"/>
    <w:rsid w:val="00D90A30"/>
    <w:rsid w:val="00D92B91"/>
    <w:rsid w:val="00D932E0"/>
    <w:rsid w:val="00D934C2"/>
    <w:rsid w:val="00D93930"/>
    <w:rsid w:val="00D94067"/>
    <w:rsid w:val="00D9497D"/>
    <w:rsid w:val="00D96395"/>
    <w:rsid w:val="00D97001"/>
    <w:rsid w:val="00DA12C9"/>
    <w:rsid w:val="00DA3107"/>
    <w:rsid w:val="00DA355B"/>
    <w:rsid w:val="00DA47D2"/>
    <w:rsid w:val="00DA5514"/>
    <w:rsid w:val="00DA60CD"/>
    <w:rsid w:val="00DB02D3"/>
    <w:rsid w:val="00DB188D"/>
    <w:rsid w:val="00DB36F9"/>
    <w:rsid w:val="00DB5604"/>
    <w:rsid w:val="00DB5A87"/>
    <w:rsid w:val="00DC099A"/>
    <w:rsid w:val="00DC0D96"/>
    <w:rsid w:val="00DC0DB4"/>
    <w:rsid w:val="00DC0F53"/>
    <w:rsid w:val="00DC1FD0"/>
    <w:rsid w:val="00DC2BF6"/>
    <w:rsid w:val="00DC2D49"/>
    <w:rsid w:val="00DC48F0"/>
    <w:rsid w:val="00DC65F2"/>
    <w:rsid w:val="00DC6E7C"/>
    <w:rsid w:val="00DC7DD6"/>
    <w:rsid w:val="00DD0A0B"/>
    <w:rsid w:val="00DD2C38"/>
    <w:rsid w:val="00DD40CC"/>
    <w:rsid w:val="00DD45E5"/>
    <w:rsid w:val="00DD470E"/>
    <w:rsid w:val="00DD4906"/>
    <w:rsid w:val="00DE1A81"/>
    <w:rsid w:val="00DE2E18"/>
    <w:rsid w:val="00DE36BD"/>
    <w:rsid w:val="00DE392C"/>
    <w:rsid w:val="00DE5F98"/>
    <w:rsid w:val="00DF0FE4"/>
    <w:rsid w:val="00DF115A"/>
    <w:rsid w:val="00DF29DF"/>
    <w:rsid w:val="00DF3985"/>
    <w:rsid w:val="00DF3C7D"/>
    <w:rsid w:val="00DF53A7"/>
    <w:rsid w:val="00DF5580"/>
    <w:rsid w:val="00DF5952"/>
    <w:rsid w:val="00DF5BCE"/>
    <w:rsid w:val="00DF6F68"/>
    <w:rsid w:val="00DF7A69"/>
    <w:rsid w:val="00DF7BFA"/>
    <w:rsid w:val="00E02C31"/>
    <w:rsid w:val="00E03F45"/>
    <w:rsid w:val="00E04103"/>
    <w:rsid w:val="00E0557C"/>
    <w:rsid w:val="00E06DAF"/>
    <w:rsid w:val="00E06FA2"/>
    <w:rsid w:val="00E103D9"/>
    <w:rsid w:val="00E216BD"/>
    <w:rsid w:val="00E21D4F"/>
    <w:rsid w:val="00E238E8"/>
    <w:rsid w:val="00E240EB"/>
    <w:rsid w:val="00E24BCF"/>
    <w:rsid w:val="00E2598B"/>
    <w:rsid w:val="00E2617D"/>
    <w:rsid w:val="00E31478"/>
    <w:rsid w:val="00E31577"/>
    <w:rsid w:val="00E32C9A"/>
    <w:rsid w:val="00E34BB3"/>
    <w:rsid w:val="00E35336"/>
    <w:rsid w:val="00E41F4E"/>
    <w:rsid w:val="00E42196"/>
    <w:rsid w:val="00E43070"/>
    <w:rsid w:val="00E45036"/>
    <w:rsid w:val="00E4650B"/>
    <w:rsid w:val="00E50840"/>
    <w:rsid w:val="00E50D24"/>
    <w:rsid w:val="00E5218B"/>
    <w:rsid w:val="00E571E9"/>
    <w:rsid w:val="00E627B4"/>
    <w:rsid w:val="00E63281"/>
    <w:rsid w:val="00E63C91"/>
    <w:rsid w:val="00E6582E"/>
    <w:rsid w:val="00E659AC"/>
    <w:rsid w:val="00E66EC3"/>
    <w:rsid w:val="00E7165A"/>
    <w:rsid w:val="00E718B3"/>
    <w:rsid w:val="00E7490D"/>
    <w:rsid w:val="00E74A5C"/>
    <w:rsid w:val="00E75B1F"/>
    <w:rsid w:val="00E76877"/>
    <w:rsid w:val="00E813A9"/>
    <w:rsid w:val="00E81A21"/>
    <w:rsid w:val="00E826D4"/>
    <w:rsid w:val="00E83D3E"/>
    <w:rsid w:val="00E84B54"/>
    <w:rsid w:val="00E925EE"/>
    <w:rsid w:val="00E926C8"/>
    <w:rsid w:val="00E92F24"/>
    <w:rsid w:val="00E93686"/>
    <w:rsid w:val="00E95125"/>
    <w:rsid w:val="00E951B8"/>
    <w:rsid w:val="00E95C2E"/>
    <w:rsid w:val="00E96065"/>
    <w:rsid w:val="00E97668"/>
    <w:rsid w:val="00E97F1A"/>
    <w:rsid w:val="00EA0195"/>
    <w:rsid w:val="00EA2457"/>
    <w:rsid w:val="00EA3424"/>
    <w:rsid w:val="00EA4337"/>
    <w:rsid w:val="00EA4F2E"/>
    <w:rsid w:val="00EA59EB"/>
    <w:rsid w:val="00EA5C9B"/>
    <w:rsid w:val="00EA706F"/>
    <w:rsid w:val="00EB0A75"/>
    <w:rsid w:val="00EB2476"/>
    <w:rsid w:val="00EB3AA4"/>
    <w:rsid w:val="00EB41E7"/>
    <w:rsid w:val="00EB5103"/>
    <w:rsid w:val="00EB794A"/>
    <w:rsid w:val="00EB7C40"/>
    <w:rsid w:val="00EC1255"/>
    <w:rsid w:val="00EC2C50"/>
    <w:rsid w:val="00EC51C8"/>
    <w:rsid w:val="00EC628B"/>
    <w:rsid w:val="00EC62A6"/>
    <w:rsid w:val="00EC6AF9"/>
    <w:rsid w:val="00EC79D2"/>
    <w:rsid w:val="00EC79F7"/>
    <w:rsid w:val="00ED2273"/>
    <w:rsid w:val="00EE1270"/>
    <w:rsid w:val="00EE2392"/>
    <w:rsid w:val="00EE3D7B"/>
    <w:rsid w:val="00EE3F0B"/>
    <w:rsid w:val="00EE56CC"/>
    <w:rsid w:val="00EF1A00"/>
    <w:rsid w:val="00EF381A"/>
    <w:rsid w:val="00EF647F"/>
    <w:rsid w:val="00EF651C"/>
    <w:rsid w:val="00EF7A3A"/>
    <w:rsid w:val="00EF7AA1"/>
    <w:rsid w:val="00F008D2"/>
    <w:rsid w:val="00F018C0"/>
    <w:rsid w:val="00F01DCB"/>
    <w:rsid w:val="00F03F7C"/>
    <w:rsid w:val="00F0539D"/>
    <w:rsid w:val="00F05E96"/>
    <w:rsid w:val="00F05EA6"/>
    <w:rsid w:val="00F069F4"/>
    <w:rsid w:val="00F0743E"/>
    <w:rsid w:val="00F07DDF"/>
    <w:rsid w:val="00F112B3"/>
    <w:rsid w:val="00F1268D"/>
    <w:rsid w:val="00F13600"/>
    <w:rsid w:val="00F203B1"/>
    <w:rsid w:val="00F20FBF"/>
    <w:rsid w:val="00F21C7C"/>
    <w:rsid w:val="00F238E9"/>
    <w:rsid w:val="00F245B3"/>
    <w:rsid w:val="00F25647"/>
    <w:rsid w:val="00F26DE1"/>
    <w:rsid w:val="00F275FA"/>
    <w:rsid w:val="00F27C30"/>
    <w:rsid w:val="00F307EB"/>
    <w:rsid w:val="00F31970"/>
    <w:rsid w:val="00F32AF7"/>
    <w:rsid w:val="00F32CEE"/>
    <w:rsid w:val="00F3309B"/>
    <w:rsid w:val="00F34843"/>
    <w:rsid w:val="00F34904"/>
    <w:rsid w:val="00F35485"/>
    <w:rsid w:val="00F363AE"/>
    <w:rsid w:val="00F368D5"/>
    <w:rsid w:val="00F36C54"/>
    <w:rsid w:val="00F40E0C"/>
    <w:rsid w:val="00F40EB2"/>
    <w:rsid w:val="00F41EF8"/>
    <w:rsid w:val="00F4338B"/>
    <w:rsid w:val="00F4487B"/>
    <w:rsid w:val="00F454FF"/>
    <w:rsid w:val="00F465BD"/>
    <w:rsid w:val="00F46C69"/>
    <w:rsid w:val="00F46E5A"/>
    <w:rsid w:val="00F52B56"/>
    <w:rsid w:val="00F535D9"/>
    <w:rsid w:val="00F5594F"/>
    <w:rsid w:val="00F603FB"/>
    <w:rsid w:val="00F604AE"/>
    <w:rsid w:val="00F62A4D"/>
    <w:rsid w:val="00F630D4"/>
    <w:rsid w:val="00F65698"/>
    <w:rsid w:val="00F66F56"/>
    <w:rsid w:val="00F705AC"/>
    <w:rsid w:val="00F70D70"/>
    <w:rsid w:val="00F737AA"/>
    <w:rsid w:val="00F75873"/>
    <w:rsid w:val="00F7717D"/>
    <w:rsid w:val="00F80756"/>
    <w:rsid w:val="00F80BE8"/>
    <w:rsid w:val="00F819D2"/>
    <w:rsid w:val="00F82315"/>
    <w:rsid w:val="00F83150"/>
    <w:rsid w:val="00F91678"/>
    <w:rsid w:val="00F91FAB"/>
    <w:rsid w:val="00F93392"/>
    <w:rsid w:val="00F946D2"/>
    <w:rsid w:val="00F94E19"/>
    <w:rsid w:val="00F951B3"/>
    <w:rsid w:val="00F96B6E"/>
    <w:rsid w:val="00F96D04"/>
    <w:rsid w:val="00F97E34"/>
    <w:rsid w:val="00FA098C"/>
    <w:rsid w:val="00FA1549"/>
    <w:rsid w:val="00FA48EA"/>
    <w:rsid w:val="00FA5260"/>
    <w:rsid w:val="00FA56C8"/>
    <w:rsid w:val="00FA5843"/>
    <w:rsid w:val="00FB33CF"/>
    <w:rsid w:val="00FB37BE"/>
    <w:rsid w:val="00FB3B7C"/>
    <w:rsid w:val="00FB4346"/>
    <w:rsid w:val="00FB46F8"/>
    <w:rsid w:val="00FB5798"/>
    <w:rsid w:val="00FB659B"/>
    <w:rsid w:val="00FB7566"/>
    <w:rsid w:val="00FC045D"/>
    <w:rsid w:val="00FC07AA"/>
    <w:rsid w:val="00FC4432"/>
    <w:rsid w:val="00FD1FCB"/>
    <w:rsid w:val="00FD219A"/>
    <w:rsid w:val="00FD2D41"/>
    <w:rsid w:val="00FD2FDD"/>
    <w:rsid w:val="00FD387A"/>
    <w:rsid w:val="00FD4442"/>
    <w:rsid w:val="00FD5011"/>
    <w:rsid w:val="00FD5652"/>
    <w:rsid w:val="00FD6FEE"/>
    <w:rsid w:val="00FE56A4"/>
    <w:rsid w:val="00FE587F"/>
    <w:rsid w:val="00FE5A7A"/>
    <w:rsid w:val="00FE638B"/>
    <w:rsid w:val="00FE64FF"/>
    <w:rsid w:val="00FE6591"/>
    <w:rsid w:val="00FE6D79"/>
    <w:rsid w:val="00FF0418"/>
    <w:rsid w:val="00FF21A6"/>
    <w:rsid w:val="00FF45DF"/>
    <w:rsid w:val="00FF4FFF"/>
    <w:rsid w:val="00FF566C"/>
    <w:rsid w:val="00FF6DC5"/>
    <w:rsid w:val="00FF7082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D7133"/>
  <w15:chartTrackingRefBased/>
  <w15:docId w15:val="{E99B36E3-1DB7-409F-84D5-46D17525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70"/>
    <w:pPr>
      <w:spacing w:line="256" w:lineRule="auto"/>
    </w:pPr>
  </w:style>
  <w:style w:type="paragraph" w:styleId="Heading1">
    <w:name w:val="heading 1"/>
    <w:basedOn w:val="Normal"/>
    <w:next w:val="Heading2"/>
    <w:link w:val="Heading1Char"/>
    <w:qFormat/>
    <w:rsid w:val="00A87ADB"/>
    <w:pPr>
      <w:keepNext/>
      <w:keepLines/>
      <w:numPr>
        <w:numId w:val="5"/>
      </w:numPr>
      <w:spacing w:before="120" w:after="6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56264"/>
    <w:pPr>
      <w:spacing w:before="120" w:after="60" w:line="240" w:lineRule="auto"/>
      <w:outlineLvl w:val="1"/>
    </w:pPr>
    <w:rPr>
      <w:rFonts w:ascii="Calibri" w:hAnsi="Calibri"/>
      <w:b/>
      <w:color w:val="4472C4" w:themeColor="accent5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87979"/>
    <w:pPr>
      <w:keepNext/>
      <w:keepLines/>
      <w:spacing w:before="60" w:after="60" w:line="240" w:lineRule="auto"/>
      <w:outlineLvl w:val="2"/>
    </w:pPr>
    <w:rPr>
      <w:rFonts w:ascii="Calibri" w:eastAsiaTheme="majorEastAsia" w:hAnsi="Calibr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8797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8797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520D"/>
    <w:pPr>
      <w:keepNext/>
      <w:keepLines/>
      <w:spacing w:before="40" w:after="0" w:line="240" w:lineRule="auto"/>
      <w:jc w:val="both"/>
      <w:outlineLvl w:val="5"/>
    </w:pPr>
    <w:rPr>
      <w:rFonts w:eastAsiaTheme="majorEastAsia" w:cstheme="minorHAnsi"/>
      <w:b/>
      <w:iCs/>
      <w:color w:val="000000" w:themeColor="text1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797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797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797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CA1F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CA1F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List Paragraph numbered,List Bullet indent,List Paragraph1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CA1F44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List Paragraph numbered Char,List Bullet indent Char,List Paragraph1 Char,Rec para Char,List 1 Char,Other List Char,Bullet List Char,FooterText Char,numbered Char,Paragraphe de liste1 Char,Bulletr List Paragraph Char,列出段落 Char"/>
    <w:basedOn w:val="DefaultParagraphFont"/>
    <w:link w:val="ListParagraph"/>
    <w:uiPriority w:val="34"/>
    <w:rsid w:val="00CA1F44"/>
  </w:style>
  <w:style w:type="table" w:styleId="GridTable1Light-Accent5">
    <w:name w:val="Grid Table 1 Light Accent 5"/>
    <w:basedOn w:val="TableNormal"/>
    <w:uiPriority w:val="46"/>
    <w:rsid w:val="00CA1F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aliases w:val="Normal text"/>
    <w:uiPriority w:val="1"/>
    <w:qFormat/>
    <w:rsid w:val="006310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87ADB"/>
    <w:rPr>
      <w:rFonts w:eastAsiaTheme="majorEastAsia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6264"/>
    <w:rPr>
      <w:rFonts w:ascii="Calibri" w:hAnsi="Calibri"/>
      <w:b/>
      <w:color w:val="4472C4" w:themeColor="accent5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979"/>
    <w:rPr>
      <w:rFonts w:ascii="Calibri" w:eastAsiaTheme="majorEastAsia" w:hAnsi="Calibr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7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879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D520D"/>
    <w:rPr>
      <w:rFonts w:eastAsiaTheme="majorEastAsia" w:cstheme="minorHAns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879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879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879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8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979"/>
    <w:rPr>
      <w:color w:val="0563C1" w:themeColor="hyperlink"/>
      <w:u w:val="single"/>
    </w:rPr>
  </w:style>
  <w:style w:type="paragraph" w:customStyle="1" w:styleId="Default">
    <w:name w:val="Default"/>
    <w:rsid w:val="00687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79"/>
  </w:style>
  <w:style w:type="paragraph" w:styleId="BodyText">
    <w:name w:val="Body Text"/>
    <w:basedOn w:val="Normal"/>
    <w:link w:val="BodyTextChar"/>
    <w:uiPriority w:val="99"/>
    <w:rsid w:val="00687979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879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79"/>
  </w:style>
  <w:style w:type="table" w:customStyle="1" w:styleId="ListTable2-Accent21">
    <w:name w:val="List Table 2 - Accent 21"/>
    <w:basedOn w:val="TableNormal"/>
    <w:uiPriority w:val="47"/>
    <w:rsid w:val="00963C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63C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63C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3C6A"/>
    <w:pPr>
      <w:spacing w:before="6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63C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3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C6A"/>
    <w:pPr>
      <w:spacing w:before="60" w:after="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C6A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63C6A"/>
    <w:pPr>
      <w:spacing w:before="120" w:after="100" w:line="250" w:lineRule="auto"/>
      <w:ind w:hanging="369"/>
      <w:jc w:val="both"/>
    </w:pPr>
    <w:rPr>
      <w:rFonts w:ascii="Arial" w:eastAsia="Arial" w:hAnsi="Arial" w:cs="Arial"/>
      <w:color w:val="000000"/>
      <w:sz w:val="20"/>
      <w:lang w:eastAsia="en-NZ"/>
    </w:rPr>
  </w:style>
  <w:style w:type="paragraph" w:styleId="TOC2">
    <w:name w:val="toc 2"/>
    <w:basedOn w:val="Normal"/>
    <w:next w:val="Normal"/>
    <w:autoRedefine/>
    <w:uiPriority w:val="39"/>
    <w:unhideWhenUsed/>
    <w:rsid w:val="00963C6A"/>
    <w:pPr>
      <w:spacing w:before="120" w:after="100" w:line="250" w:lineRule="auto"/>
      <w:ind w:left="200" w:hanging="369"/>
      <w:jc w:val="both"/>
    </w:pPr>
    <w:rPr>
      <w:rFonts w:ascii="Arial" w:eastAsia="Arial" w:hAnsi="Arial" w:cs="Arial"/>
      <w:color w:val="000000"/>
      <w:sz w:val="20"/>
      <w:lang w:eastAsia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963C6A"/>
    <w:pPr>
      <w:spacing w:before="240" w:after="0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table" w:customStyle="1" w:styleId="TableGrid1">
    <w:name w:val="Table Grid1"/>
    <w:basedOn w:val="TableNormal"/>
    <w:next w:val="TableGrid"/>
    <w:uiPriority w:val="39"/>
    <w:rsid w:val="0096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next w:val="GridTable2-Accent1"/>
    <w:uiPriority w:val="47"/>
    <w:rsid w:val="00963C6A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1">
    <w:name w:val="Grid Table 2 Accent 1"/>
    <w:basedOn w:val="TableNormal"/>
    <w:uiPriority w:val="47"/>
    <w:rsid w:val="00963C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Indent">
    <w:name w:val="Normal Indent"/>
    <w:basedOn w:val="Normal"/>
    <w:rsid w:val="00963C6A"/>
    <w:pPr>
      <w:spacing w:before="120" w:after="120" w:line="240" w:lineRule="atLeast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63C6A"/>
    <w:rPr>
      <w:b/>
      <w:bCs/>
      <w:i w:val="0"/>
      <w:iCs w:val="0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963C6A"/>
    <w:pPr>
      <w:spacing w:after="200" w:line="240" w:lineRule="auto"/>
    </w:pPr>
    <w:rPr>
      <w:rFonts w:ascii="Arial" w:eastAsia="Arial" w:hAnsi="Arial" w:cs="Arial"/>
      <w:i/>
      <w:iCs/>
      <w:color w:val="1F497D"/>
      <w:sz w:val="18"/>
      <w:szCs w:val="18"/>
      <w:lang w:val="en" w:eastAsia="en-NZ"/>
    </w:rPr>
  </w:style>
  <w:style w:type="table" w:customStyle="1" w:styleId="TableGrid2">
    <w:name w:val="Table Grid2"/>
    <w:basedOn w:val="TableNormal"/>
    <w:next w:val="TableGrid"/>
    <w:uiPriority w:val="59"/>
    <w:rsid w:val="0096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F2C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7B78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78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805"/>
    <w:rPr>
      <w:rFonts w:ascii="Calibri" w:hAnsi="Calibri"/>
      <w:szCs w:val="21"/>
    </w:rPr>
  </w:style>
  <w:style w:type="table" w:customStyle="1" w:styleId="ListTable6Colorful1">
    <w:name w:val="List Table 6 Colorful1"/>
    <w:basedOn w:val="TableNormal"/>
    <w:uiPriority w:val="51"/>
    <w:rsid w:val="006779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77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7790D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ListTable6Colorful11">
    <w:name w:val="List Table 6 Colorful11"/>
    <w:basedOn w:val="TableNormal"/>
    <w:uiPriority w:val="51"/>
    <w:rsid w:val="0067790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419FC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92F24"/>
    <w:pPr>
      <w:spacing w:after="100" w:line="259" w:lineRule="auto"/>
      <w:ind w:left="440"/>
    </w:pPr>
  </w:style>
  <w:style w:type="character" w:customStyle="1" w:styleId="label">
    <w:name w:val="label"/>
    <w:basedOn w:val="DefaultParagraphFont"/>
    <w:rsid w:val="002C5E9B"/>
  </w:style>
  <w:style w:type="character" w:customStyle="1" w:styleId="insertwords">
    <w:name w:val="insertwords"/>
    <w:basedOn w:val="DefaultParagraphFont"/>
    <w:rsid w:val="002C5E9B"/>
  </w:style>
  <w:style w:type="paragraph" w:customStyle="1" w:styleId="history-note">
    <w:name w:val="history-note"/>
    <w:basedOn w:val="Normal"/>
    <w:rsid w:val="002C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mended-provision">
    <w:name w:val="amended-provision"/>
    <w:basedOn w:val="DefaultParagraphFont"/>
    <w:rsid w:val="002C5E9B"/>
  </w:style>
  <w:style w:type="character" w:customStyle="1" w:styleId="amending-operation">
    <w:name w:val="amending-operation"/>
    <w:basedOn w:val="DefaultParagraphFont"/>
    <w:rsid w:val="002C5E9B"/>
  </w:style>
  <w:style w:type="character" w:customStyle="1" w:styleId="amendment-date">
    <w:name w:val="amendment-date"/>
    <w:basedOn w:val="DefaultParagraphFont"/>
    <w:rsid w:val="002C5E9B"/>
  </w:style>
  <w:style w:type="character" w:customStyle="1" w:styleId="amending-leg">
    <w:name w:val="amending-leg"/>
    <w:basedOn w:val="DefaultParagraphFont"/>
    <w:rsid w:val="002C5E9B"/>
  </w:style>
  <w:style w:type="paragraph" w:customStyle="1" w:styleId="NumberedParagraph">
    <w:name w:val="Numbered Paragraph"/>
    <w:basedOn w:val="Normal"/>
    <w:qFormat/>
    <w:rsid w:val="007832E0"/>
    <w:pPr>
      <w:numPr>
        <w:numId w:val="2"/>
      </w:numPr>
      <w:tabs>
        <w:tab w:val="left" w:pos="454"/>
      </w:tabs>
      <w:spacing w:before="240" w:after="0" w:line="276" w:lineRule="auto"/>
    </w:pPr>
    <w:rPr>
      <w:rFonts w:ascii="Arial" w:hAnsi="Arial"/>
    </w:rPr>
  </w:style>
  <w:style w:type="paragraph" w:customStyle="1" w:styleId="ListBullet">
    <w:name w:val="ListBullet"/>
    <w:aliases w:val="lb"/>
    <w:basedOn w:val="List"/>
    <w:rsid w:val="001170A7"/>
    <w:pPr>
      <w:numPr>
        <w:numId w:val="3"/>
      </w:numPr>
      <w:tabs>
        <w:tab w:val="left" w:pos="360"/>
      </w:tabs>
      <w:spacing w:before="80" w:after="80" w:line="240" w:lineRule="auto"/>
      <w:contextualSpacing w:val="0"/>
    </w:pPr>
    <w:rPr>
      <w:rFonts w:ascii="Times New Roman" w:eastAsia="Times New Roman" w:hAnsi="Times New Roman" w:cs="Times"/>
      <w:lang w:val="en-US"/>
    </w:rPr>
  </w:style>
  <w:style w:type="paragraph" w:styleId="List">
    <w:name w:val="List"/>
    <w:basedOn w:val="Normal"/>
    <w:uiPriority w:val="99"/>
    <w:semiHidden/>
    <w:unhideWhenUsed/>
    <w:rsid w:val="001170A7"/>
    <w:pPr>
      <w:spacing w:line="259" w:lineRule="auto"/>
      <w:ind w:left="283" w:hanging="283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9368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93686"/>
    <w:rPr>
      <w:sz w:val="20"/>
      <w:szCs w:val="20"/>
      <w:lang w:val="en-GB"/>
    </w:rPr>
  </w:style>
  <w:style w:type="paragraph" w:customStyle="1" w:styleId="text">
    <w:name w:val="text"/>
    <w:basedOn w:val="Normal"/>
    <w:rsid w:val="00E9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semiHidden/>
    <w:unhideWhenUsed/>
    <w:rsid w:val="00E93686"/>
    <w:rPr>
      <w:vertAlign w:val="superscript"/>
    </w:rPr>
  </w:style>
  <w:style w:type="character" w:customStyle="1" w:styleId="apple-converted-space">
    <w:name w:val="apple-converted-space"/>
    <w:basedOn w:val="DefaultParagraphFont"/>
    <w:rsid w:val="00E93686"/>
  </w:style>
  <w:style w:type="paragraph" w:customStyle="1" w:styleId="subprov">
    <w:name w:val="subprov"/>
    <w:basedOn w:val="Normal"/>
    <w:rsid w:val="00C3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ListTable6Colorful">
    <w:name w:val="List Table 6 Colorful"/>
    <w:basedOn w:val="TableNormal"/>
    <w:uiPriority w:val="51"/>
    <w:rsid w:val="008D21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ultilevel1">
    <w:name w:val="Multilevel1"/>
    <w:basedOn w:val="Normal"/>
    <w:rsid w:val="000008DC"/>
    <w:pPr>
      <w:numPr>
        <w:numId w:val="4"/>
      </w:numPr>
      <w:spacing w:after="280" w:line="240" w:lineRule="auto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Multilevel2">
    <w:name w:val="Multilevel2"/>
    <w:basedOn w:val="Multilevel1"/>
    <w:rsid w:val="000008DC"/>
    <w:pPr>
      <w:numPr>
        <w:ilvl w:val="1"/>
      </w:numPr>
    </w:pPr>
  </w:style>
  <w:style w:type="paragraph" w:customStyle="1" w:styleId="Multilevel3">
    <w:name w:val="Multilevel3"/>
    <w:basedOn w:val="Multilevel2"/>
    <w:rsid w:val="000008DC"/>
    <w:pPr>
      <w:numPr>
        <w:ilvl w:val="2"/>
      </w:numPr>
    </w:pPr>
  </w:style>
  <w:style w:type="paragraph" w:customStyle="1" w:styleId="Multilevel4">
    <w:name w:val="Multilevel4"/>
    <w:basedOn w:val="Multilevel3"/>
    <w:rsid w:val="000008DC"/>
    <w:pPr>
      <w:numPr>
        <w:ilvl w:val="3"/>
      </w:numPr>
    </w:pPr>
    <w:rPr>
      <w:bCs w:val="0"/>
    </w:rPr>
  </w:style>
  <w:style w:type="character" w:styleId="PageNumber">
    <w:name w:val="page number"/>
    <w:basedOn w:val="DefaultParagraphFont"/>
    <w:uiPriority w:val="99"/>
    <w:rsid w:val="000008DC"/>
  </w:style>
  <w:style w:type="table" w:customStyle="1" w:styleId="TableGrid3">
    <w:name w:val="Table Grid3"/>
    <w:basedOn w:val="TableNormal"/>
    <w:next w:val="TableGrid"/>
    <w:uiPriority w:val="39"/>
    <w:rsid w:val="00F819D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2">
    <w:name w:val="Grid Table 4 - Accent 52"/>
    <w:basedOn w:val="TableNormal"/>
    <w:next w:val="GridTable4-Accent5"/>
    <w:uiPriority w:val="49"/>
    <w:rsid w:val="00F819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ecs1">
    <w:name w:val="Recs 1"/>
    <w:basedOn w:val="Normal"/>
    <w:qFormat/>
    <w:rsid w:val="001600CA"/>
    <w:pPr>
      <w:numPr>
        <w:numId w:val="6"/>
      </w:numPr>
      <w:tabs>
        <w:tab w:val="left" w:pos="454"/>
        <w:tab w:val="left" w:pos="907"/>
      </w:tabs>
      <w:spacing w:before="240" w:after="0" w:line="276" w:lineRule="auto"/>
    </w:pPr>
    <w:rPr>
      <w:rFonts w:ascii="Arial" w:hAnsi="Arial"/>
      <w:b/>
    </w:rPr>
  </w:style>
  <w:style w:type="paragraph" w:customStyle="1" w:styleId="Recs2">
    <w:name w:val="Recs 2"/>
    <w:basedOn w:val="Recs1"/>
    <w:qFormat/>
    <w:rsid w:val="001600CA"/>
    <w:pPr>
      <w:numPr>
        <w:ilvl w:val="1"/>
      </w:numPr>
      <w:spacing w:before="1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0CA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uiPriority w:val="48"/>
    <w:rsid w:val="00BB6B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normaltextrun1">
    <w:name w:val="normaltextrun1"/>
    <w:basedOn w:val="DefaultParagraphFont"/>
    <w:rsid w:val="00634CD2"/>
  </w:style>
  <w:style w:type="paragraph" w:customStyle="1" w:styleId="USBodytext">
    <w:name w:val="US Body text"/>
    <w:basedOn w:val="Normal"/>
    <w:uiPriority w:val="3"/>
    <w:rsid w:val="00316BF0"/>
    <w:pPr>
      <w:spacing w:after="170" w:line="280" w:lineRule="atLeast"/>
    </w:pPr>
    <w:rPr>
      <w:rFonts w:ascii="Segoe UI" w:eastAsia="MS PGothic" w:hAnsi="Segoe UI" w:cs="Segoe UI"/>
      <w:sz w:val="20"/>
      <w:szCs w:val="20"/>
      <w:lang w:eastAsia="ja-JP"/>
    </w:rPr>
  </w:style>
  <w:style w:type="paragraph" w:customStyle="1" w:styleId="BodyText-1">
    <w:name w:val="Body Text - 1"/>
    <w:basedOn w:val="Normal"/>
    <w:link w:val="BodyText-1Char"/>
    <w:qFormat/>
    <w:rsid w:val="00F05EA6"/>
    <w:pPr>
      <w:spacing w:after="200" w:line="276" w:lineRule="auto"/>
      <w:jc w:val="both"/>
    </w:pPr>
    <w:rPr>
      <w:rFonts w:ascii="Calibri" w:eastAsia="Times New Roman" w:hAnsi="Calibri" w:cstheme="minorHAnsi"/>
      <w:lang w:val="en-US"/>
    </w:rPr>
  </w:style>
  <w:style w:type="character" w:customStyle="1" w:styleId="BodyText-1Char">
    <w:name w:val="Body Text - 1 Char"/>
    <w:link w:val="BodyText-1"/>
    <w:rsid w:val="00F05EA6"/>
    <w:rPr>
      <w:rFonts w:ascii="Calibri" w:eastAsia="Times New Roman" w:hAnsi="Calibri" w:cstheme="minorHAnsi"/>
      <w:lang w:val="en-US"/>
    </w:rPr>
  </w:style>
  <w:style w:type="table" w:customStyle="1" w:styleId="TableGrid4">
    <w:name w:val="Table Grid4"/>
    <w:basedOn w:val="TableNormal"/>
    <w:next w:val="TableGrid"/>
    <w:rsid w:val="0043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3">
    <w:name w:val="Grid Table 4 - Accent 53"/>
    <w:basedOn w:val="TableNormal"/>
    <w:next w:val="GridTable4-Accent5"/>
    <w:uiPriority w:val="49"/>
    <w:rsid w:val="004373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43734D"/>
    <w:rPr>
      <w:i/>
      <w:iCs/>
      <w:color w:val="5B9BD5" w:themeColor="accent1"/>
    </w:rPr>
  </w:style>
  <w:style w:type="table" w:customStyle="1" w:styleId="TableGrid5">
    <w:name w:val="Table Grid5"/>
    <w:basedOn w:val="TableNormal"/>
    <w:next w:val="TableGrid"/>
    <w:uiPriority w:val="39"/>
    <w:rsid w:val="0010289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4">
    <w:name w:val="Grid Table 4 - Accent 54"/>
    <w:basedOn w:val="TableNormal"/>
    <w:next w:val="GridTable4-Accent5"/>
    <w:uiPriority w:val="49"/>
    <w:rsid w:val="001028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abel3">
    <w:name w:val="label3"/>
    <w:basedOn w:val="DefaultParagraphFont"/>
    <w:rsid w:val="00C9679F"/>
  </w:style>
  <w:style w:type="paragraph" w:customStyle="1" w:styleId="text5">
    <w:name w:val="text5"/>
    <w:basedOn w:val="Normal"/>
    <w:rsid w:val="00C9679F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numbering" w:customStyle="1" w:styleId="CTList1">
    <w:name w:val="CTList1"/>
    <w:basedOn w:val="NoList"/>
    <w:uiPriority w:val="99"/>
    <w:rsid w:val="001831D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4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313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82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50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8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2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4758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67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97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8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4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182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8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5292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9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92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65840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1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D3B5-8A02-493C-8B1C-BE26FE8C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Madden</dc:creator>
  <cp:keywords/>
  <dc:description/>
  <cp:lastModifiedBy>Jaimee Grant</cp:lastModifiedBy>
  <cp:revision>127</cp:revision>
  <cp:lastPrinted>2022-05-18T19:37:00Z</cp:lastPrinted>
  <dcterms:created xsi:type="dcterms:W3CDTF">2022-12-12T01:43:00Z</dcterms:created>
  <dcterms:modified xsi:type="dcterms:W3CDTF">2023-03-05T20:49:00Z</dcterms:modified>
</cp:coreProperties>
</file>