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59DB" w14:textId="2C491408"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b/>
          <w:bCs/>
          <w:sz w:val="32"/>
          <w:szCs w:val="32"/>
          <w:lang w:val="en-NZ"/>
        </w:rPr>
        <w:t>Minutes of the 551</w:t>
      </w:r>
      <w:r w:rsidR="001660C7" w:rsidRPr="001660C7">
        <w:rPr>
          <w:rFonts w:ascii="Arial" w:eastAsia="Arial" w:hAnsi="Arial" w:cs="Arial"/>
          <w:b/>
          <w:bCs/>
          <w:sz w:val="32"/>
          <w:szCs w:val="32"/>
          <w:vertAlign w:val="superscript"/>
          <w:lang w:val="en-NZ"/>
        </w:rPr>
        <w:t>st</w:t>
      </w:r>
      <w:r w:rsidR="001660C7">
        <w:rPr>
          <w:rFonts w:ascii="Arial" w:eastAsia="Arial" w:hAnsi="Arial" w:cs="Arial"/>
          <w:b/>
          <w:bCs/>
          <w:sz w:val="32"/>
          <w:szCs w:val="32"/>
          <w:lang w:val="en-NZ"/>
        </w:rPr>
        <w:t xml:space="preserve"> </w:t>
      </w:r>
      <w:r w:rsidRPr="001660C7">
        <w:rPr>
          <w:rFonts w:ascii="Arial" w:eastAsia="Arial" w:hAnsi="Arial" w:cs="Arial"/>
          <w:b/>
          <w:bCs/>
          <w:sz w:val="32"/>
          <w:szCs w:val="32"/>
          <w:lang w:val="en-NZ"/>
        </w:rPr>
        <w:t xml:space="preserve">meeting of the Canterbury Regional Council (under COVID-19 Orange Traffic Light restrictions), </w:t>
      </w:r>
      <w:r w:rsidRPr="001660C7">
        <w:rPr>
          <w:rFonts w:ascii="Arial" w:eastAsia="Arial" w:hAnsi="Arial" w:cs="Arial"/>
          <w:b/>
          <w:bCs/>
          <w:sz w:val="32"/>
          <w:szCs w:val="32"/>
          <w:lang w:val="en-NZ" w:eastAsia="en-NZ"/>
        </w:rPr>
        <w:t>held</w:t>
      </w:r>
      <w:r w:rsidR="001660C7">
        <w:rPr>
          <w:rFonts w:ascii="Arial" w:eastAsia="Arial" w:hAnsi="Arial" w:cs="Arial"/>
          <w:b/>
          <w:bCs/>
          <w:sz w:val="32"/>
          <w:szCs w:val="32"/>
          <w:lang w:val="en-NZ" w:eastAsia="en-NZ"/>
        </w:rPr>
        <w:t xml:space="preserve"> </w:t>
      </w:r>
      <w:r w:rsidRPr="001660C7">
        <w:rPr>
          <w:rFonts w:ascii="Arial" w:eastAsia="Arial" w:hAnsi="Arial" w:cs="Arial"/>
          <w:b/>
          <w:bCs/>
          <w:sz w:val="32"/>
          <w:szCs w:val="32"/>
          <w:lang w:val="en-NZ" w:eastAsia="en-NZ"/>
        </w:rPr>
        <w:t>at Environment Canterbury, Council Chamber, 200 Tuam Street, Christchurch,</w:t>
      </w:r>
      <w:r w:rsidRPr="001660C7">
        <w:rPr>
          <w:rFonts w:ascii="Arial" w:eastAsia="Arial" w:hAnsi="Arial" w:cs="Arial"/>
          <w:b/>
          <w:bCs/>
          <w:sz w:val="32"/>
          <w:szCs w:val="32"/>
          <w:lang w:val="en-NZ"/>
        </w:rPr>
        <w:t xml:space="preserve"> </w:t>
      </w:r>
      <w:r w:rsidR="001660C7">
        <w:rPr>
          <w:rFonts w:ascii="Arial" w:eastAsia="Arial" w:hAnsi="Arial" w:cs="Arial"/>
          <w:b/>
          <w:bCs/>
          <w:sz w:val="32"/>
          <w:szCs w:val="32"/>
          <w:lang w:val="en-NZ"/>
        </w:rPr>
        <w:t xml:space="preserve">Thursday, </w:t>
      </w:r>
      <w:r w:rsidR="004974F8" w:rsidRPr="001660C7">
        <w:rPr>
          <w:rFonts w:ascii="Arial" w:eastAsia="Arial" w:hAnsi="Arial" w:cs="Arial"/>
          <w:b/>
          <w:bCs/>
          <w:sz w:val="32"/>
          <w:szCs w:val="32"/>
          <w:lang w:val="en-NZ"/>
        </w:rPr>
        <w:t>18 August 2022</w:t>
      </w:r>
      <w:r w:rsidRPr="001660C7">
        <w:rPr>
          <w:rFonts w:ascii="Arial" w:eastAsia="Arial" w:hAnsi="Arial" w:cs="Arial"/>
          <w:b/>
          <w:bCs/>
          <w:sz w:val="32"/>
          <w:szCs w:val="32"/>
          <w:lang w:val="en-NZ"/>
        </w:rPr>
        <w:t xml:space="preserve"> at 11.0</w:t>
      </w:r>
      <w:r w:rsidR="006E763D">
        <w:rPr>
          <w:rFonts w:ascii="Arial" w:eastAsia="Arial" w:hAnsi="Arial" w:cs="Arial"/>
          <w:b/>
          <w:bCs/>
          <w:sz w:val="32"/>
          <w:szCs w:val="32"/>
          <w:lang w:val="en-NZ"/>
        </w:rPr>
        <w:t>1</w:t>
      </w:r>
      <w:r w:rsidRPr="001660C7">
        <w:rPr>
          <w:rFonts w:ascii="Arial" w:eastAsia="Arial" w:hAnsi="Arial" w:cs="Arial"/>
          <w:b/>
          <w:bCs/>
          <w:sz w:val="32"/>
          <w:szCs w:val="32"/>
          <w:lang w:val="en-NZ"/>
        </w:rPr>
        <w:t>am.</w:t>
      </w:r>
    </w:p>
    <w:p w14:paraId="0155CA34" w14:textId="77777777" w:rsidR="001660C7" w:rsidRPr="00630185" w:rsidRDefault="001660C7" w:rsidP="001660C7">
      <w:pPr>
        <w:spacing w:line="253" w:lineRule="atLeast"/>
        <w:rPr>
          <w:rFonts w:ascii="Arial" w:eastAsia="Arial" w:hAnsi="Arial" w:cs="Arial"/>
          <w:sz w:val="22"/>
          <w:szCs w:val="22"/>
          <w:lang w:val="en-NZ"/>
        </w:rPr>
      </w:pPr>
    </w:p>
    <w:p w14:paraId="533AE8C2" w14:textId="77777777" w:rsidR="001660C7" w:rsidRPr="00630185" w:rsidRDefault="001660C7" w:rsidP="001660C7">
      <w:pPr>
        <w:spacing w:line="253" w:lineRule="atLeast"/>
        <w:rPr>
          <w:rFonts w:ascii="Arial" w:eastAsia="Arial" w:hAnsi="Arial" w:cs="Arial"/>
          <w:sz w:val="22"/>
          <w:szCs w:val="22"/>
          <w:lang w:val="en-NZ"/>
        </w:rPr>
      </w:pPr>
    </w:p>
    <w:p w14:paraId="79C459DE" w14:textId="77777777"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b/>
          <w:bCs/>
          <w:sz w:val="32"/>
          <w:szCs w:val="32"/>
          <w:lang w:val="en-NZ"/>
        </w:rPr>
        <w:t>Present</w:t>
      </w:r>
    </w:p>
    <w:p w14:paraId="79C459DF" w14:textId="77C2C2AB"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sz w:val="22"/>
          <w:szCs w:val="22"/>
          <w:lang w:val="en-NZ"/>
        </w:rPr>
        <w:t xml:space="preserve">Chair Jenny Hughey, </w:t>
      </w:r>
      <w:r w:rsidR="0061679E">
        <w:rPr>
          <w:rFonts w:ascii="Arial" w:eastAsia="Arial" w:hAnsi="Arial" w:cs="Arial"/>
          <w:sz w:val="22"/>
          <w:szCs w:val="22"/>
          <w:lang w:val="en-NZ"/>
        </w:rPr>
        <w:t>Deputy Chair Peter Scott</w:t>
      </w:r>
      <w:r w:rsidR="00AA78B1">
        <w:rPr>
          <w:rFonts w:ascii="Arial" w:eastAsia="Arial" w:hAnsi="Arial" w:cs="Arial"/>
          <w:sz w:val="22"/>
          <w:szCs w:val="22"/>
          <w:lang w:val="en-NZ"/>
        </w:rPr>
        <w:t xml:space="preserve">*, </w:t>
      </w:r>
      <w:r w:rsidRPr="001660C7">
        <w:rPr>
          <w:rFonts w:ascii="Arial" w:eastAsia="Arial" w:hAnsi="Arial" w:cs="Arial"/>
          <w:sz w:val="22"/>
          <w:szCs w:val="22"/>
          <w:lang w:val="en-NZ"/>
        </w:rPr>
        <w:t>Cr Tane Apanui, Cr Phil Clearwater, Cr Grant Edge, Cr Ian Mackenzie, Cr Nicole Marshall, Cr Claire McKay, Cr Elizabeth McKenzie, Cr Lan Pham, Cr Vicky Southworth, and Cr John Sunckell.</w:t>
      </w:r>
    </w:p>
    <w:p w14:paraId="79C459E0" w14:textId="3E31F05C" w:rsidR="00607932" w:rsidRPr="001660C7" w:rsidRDefault="00607932">
      <w:pPr>
        <w:spacing w:line="253" w:lineRule="atLeast"/>
        <w:rPr>
          <w:rFonts w:ascii="Arial" w:eastAsia="Arial" w:hAnsi="Arial" w:cs="Arial"/>
          <w:sz w:val="22"/>
          <w:szCs w:val="22"/>
          <w:lang w:val="en-NZ"/>
        </w:rPr>
      </w:pPr>
    </w:p>
    <w:p w14:paraId="79C459E1" w14:textId="0407C0FD"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sz w:val="22"/>
          <w:szCs w:val="22"/>
          <w:lang w:val="en-NZ"/>
        </w:rPr>
        <w:t xml:space="preserve">Ngā Tumu Taiao: </w:t>
      </w:r>
      <w:r w:rsidR="001660C7">
        <w:rPr>
          <w:rFonts w:ascii="Arial" w:eastAsia="Arial" w:hAnsi="Arial" w:cs="Arial"/>
          <w:sz w:val="22"/>
          <w:szCs w:val="22"/>
          <w:lang w:val="en-NZ"/>
        </w:rPr>
        <w:t xml:space="preserve"> </w:t>
      </w:r>
      <w:r w:rsidRPr="001660C7">
        <w:rPr>
          <w:rFonts w:ascii="Arial" w:eastAsia="Arial" w:hAnsi="Arial" w:cs="Arial"/>
          <w:sz w:val="22"/>
          <w:szCs w:val="22"/>
          <w:lang w:val="en-NZ"/>
        </w:rPr>
        <w:t>Yvette Couch-Lewis and Iaean Cranwell</w:t>
      </w:r>
      <w:r w:rsidR="008A072E">
        <w:rPr>
          <w:rFonts w:ascii="Arial" w:eastAsia="Arial" w:hAnsi="Arial" w:cs="Arial"/>
          <w:sz w:val="22"/>
          <w:szCs w:val="22"/>
          <w:lang w:val="en-NZ"/>
        </w:rPr>
        <w:t>*</w:t>
      </w:r>
    </w:p>
    <w:p w14:paraId="79C459E2" w14:textId="1CDED00B" w:rsidR="00607932" w:rsidRPr="001660C7" w:rsidRDefault="00607932">
      <w:pPr>
        <w:spacing w:line="253" w:lineRule="atLeast"/>
        <w:rPr>
          <w:rFonts w:ascii="Arial" w:eastAsia="Arial" w:hAnsi="Arial" w:cs="Arial"/>
          <w:sz w:val="22"/>
          <w:szCs w:val="22"/>
          <w:lang w:val="en-NZ"/>
        </w:rPr>
      </w:pPr>
    </w:p>
    <w:p w14:paraId="79C459E3" w14:textId="77777777"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sz w:val="22"/>
          <w:szCs w:val="22"/>
          <w:lang w:val="en-NZ"/>
        </w:rPr>
        <w:t>Report writers and other staff were also present.</w:t>
      </w:r>
    </w:p>
    <w:p w14:paraId="79C459E4" w14:textId="77777777" w:rsidR="00607932" w:rsidRPr="001660C7" w:rsidRDefault="00607932">
      <w:pPr>
        <w:spacing w:line="253" w:lineRule="atLeast"/>
        <w:rPr>
          <w:rFonts w:ascii="Arial" w:eastAsia="Arial" w:hAnsi="Arial" w:cs="Arial"/>
          <w:sz w:val="22"/>
          <w:szCs w:val="22"/>
          <w:lang w:val="en-NZ"/>
        </w:rPr>
      </w:pPr>
    </w:p>
    <w:p w14:paraId="79C459E5" w14:textId="31FB3B31" w:rsidR="00607932" w:rsidRPr="001660C7" w:rsidRDefault="008F6BC0">
      <w:pPr>
        <w:spacing w:line="253" w:lineRule="atLeast"/>
        <w:rPr>
          <w:rFonts w:ascii="Arial" w:eastAsia="Arial" w:hAnsi="Arial" w:cs="Arial"/>
          <w:sz w:val="22"/>
          <w:szCs w:val="22"/>
          <w:lang w:val="en-NZ"/>
        </w:rPr>
      </w:pPr>
      <w:r w:rsidRPr="001660C7">
        <w:rPr>
          <w:rFonts w:ascii="Arial" w:eastAsia="Arial" w:hAnsi="Arial" w:cs="Arial"/>
          <w:sz w:val="22"/>
          <w:szCs w:val="22"/>
          <w:lang w:val="en-NZ"/>
        </w:rPr>
        <w:t xml:space="preserve">*via </w:t>
      </w:r>
      <w:r w:rsidR="001660C7" w:rsidRPr="00630185">
        <w:rPr>
          <w:rFonts w:ascii="Arial" w:eastAsia="Arial" w:hAnsi="Arial" w:cs="Arial"/>
          <w:sz w:val="22"/>
          <w:szCs w:val="22"/>
          <w:shd w:val="clear" w:color="auto" w:fill="FFFFFF"/>
          <w:lang w:val="en-NZ"/>
        </w:rPr>
        <w:t>audio/visual</w:t>
      </w:r>
      <w:r w:rsidR="001660C7" w:rsidRPr="00630185">
        <w:rPr>
          <w:rFonts w:ascii="Arial" w:eastAsia="Arial" w:hAnsi="Arial" w:cs="Arial"/>
          <w:sz w:val="22"/>
          <w:szCs w:val="22"/>
          <w:lang w:val="en-NZ"/>
        </w:rPr>
        <w:t xml:space="preserve"> link</w:t>
      </w:r>
    </w:p>
    <w:p w14:paraId="79C459E6" w14:textId="77777777" w:rsidR="00BE777D" w:rsidRPr="001660C7" w:rsidRDefault="00BE777D" w:rsidP="001660C7">
      <w:pPr>
        <w:spacing w:before="240" w:line="276" w:lineRule="auto"/>
        <w:rPr>
          <w:rFonts w:ascii="Arial" w:eastAsia="Calibri" w:hAnsi="Arial" w:cs="Arial"/>
          <w:sz w:val="22"/>
          <w:szCs w:val="22"/>
          <w:lang w:val="en-NZ"/>
        </w:rPr>
      </w:pPr>
    </w:p>
    <w:p w14:paraId="79C459E9" w14:textId="0DB07B18" w:rsidR="00E11AC3" w:rsidRPr="001660C7" w:rsidRDefault="008F6BC0" w:rsidP="00EA0F83">
      <w:pPr>
        <w:ind w:left="851" w:hanging="851"/>
        <w:rPr>
          <w:rFonts w:ascii="Arial" w:eastAsia="Arial" w:hAnsi="Arial" w:cs="Arial"/>
          <w:b/>
          <w:sz w:val="32"/>
          <w:szCs w:val="32"/>
          <w:lang w:val="en-NZ"/>
        </w:rPr>
      </w:pPr>
      <w:bookmarkStart w:id="0" w:name="1.__Mihi/Karakia_Timatanga_-_Opening"/>
      <w:r w:rsidRPr="001660C7">
        <w:rPr>
          <w:rFonts w:ascii="Arial" w:eastAsia="Arial" w:hAnsi="Arial" w:cs="Arial"/>
          <w:b/>
          <w:sz w:val="32"/>
          <w:szCs w:val="32"/>
          <w:lang w:val="en-NZ"/>
        </w:rPr>
        <w:t>1.</w:t>
      </w:r>
      <w:r w:rsidRPr="001660C7">
        <w:rPr>
          <w:rFonts w:ascii="Arial" w:eastAsia="Arial" w:hAnsi="Arial" w:cs="Arial"/>
          <w:b/>
          <w:sz w:val="32"/>
          <w:szCs w:val="32"/>
          <w:lang w:val="en-NZ"/>
        </w:rPr>
        <w:tab/>
        <w:t xml:space="preserve">Mihi/Karakia Timatanga </w:t>
      </w:r>
      <w:r w:rsidR="001660C7" w:rsidRPr="001660C7">
        <w:rPr>
          <w:rFonts w:ascii="Arial" w:eastAsia="Arial" w:hAnsi="Arial" w:cs="Arial"/>
          <w:b/>
          <w:sz w:val="32"/>
          <w:szCs w:val="32"/>
          <w:lang w:val="en-NZ"/>
        </w:rPr>
        <w:t>-</w:t>
      </w:r>
      <w:r w:rsidRPr="001660C7">
        <w:rPr>
          <w:rFonts w:ascii="Arial" w:eastAsia="Arial" w:hAnsi="Arial" w:cs="Arial"/>
          <w:b/>
          <w:sz w:val="32"/>
          <w:szCs w:val="32"/>
          <w:lang w:val="en-NZ"/>
        </w:rPr>
        <w:t xml:space="preserve"> Opening</w:t>
      </w:r>
      <w:bookmarkEnd w:id="0"/>
    </w:p>
    <w:p w14:paraId="416B677F" w14:textId="77777777" w:rsidR="00FC65B5" w:rsidRPr="001660C7" w:rsidRDefault="00FC65B5" w:rsidP="001660C7">
      <w:pPr>
        <w:spacing w:line="253" w:lineRule="atLeast"/>
        <w:ind w:left="851"/>
        <w:rPr>
          <w:rFonts w:ascii="Arial" w:eastAsia="Arial" w:hAnsi="Arial" w:cs="Arial"/>
          <w:sz w:val="22"/>
          <w:szCs w:val="22"/>
          <w:lang w:val="en-NZ"/>
        </w:rPr>
      </w:pPr>
    </w:p>
    <w:p w14:paraId="165BCB43" w14:textId="77777777" w:rsidR="00163B30" w:rsidRDefault="00163B30" w:rsidP="00163B30">
      <w:pPr>
        <w:shd w:val="clear" w:color="auto" w:fill="FFFFFF"/>
        <w:ind w:left="851"/>
        <w:rPr>
          <w:rFonts w:ascii="Arial" w:hAnsi="Arial" w:cs="Arial"/>
          <w:color w:val="000000"/>
          <w:sz w:val="22"/>
          <w:szCs w:val="22"/>
        </w:rPr>
      </w:pPr>
      <w:r>
        <w:rPr>
          <w:rFonts w:ascii="Arial" w:hAnsi="Arial" w:cs="Arial"/>
          <w:color w:val="000000"/>
          <w:sz w:val="22"/>
          <w:szCs w:val="22"/>
        </w:rPr>
        <w:t>There were two changes to the order of business:</w:t>
      </w:r>
    </w:p>
    <w:p w14:paraId="5A919445" w14:textId="73CADB3E" w:rsidR="00163B30" w:rsidRDefault="00163B30" w:rsidP="009B4824">
      <w:pPr>
        <w:numPr>
          <w:ilvl w:val="0"/>
          <w:numId w:val="33"/>
        </w:numPr>
        <w:shd w:val="clear" w:color="auto" w:fill="FFFFFF"/>
        <w:spacing w:before="100" w:beforeAutospacing="1"/>
        <w:rPr>
          <w:rFonts w:ascii="Arial" w:hAnsi="Arial" w:cs="Arial"/>
          <w:color w:val="000000"/>
          <w:sz w:val="22"/>
          <w:szCs w:val="22"/>
        </w:rPr>
      </w:pPr>
      <w:r>
        <w:rPr>
          <w:rFonts w:ascii="Arial" w:hAnsi="Arial" w:cs="Arial"/>
          <w:color w:val="000000"/>
          <w:sz w:val="22"/>
          <w:szCs w:val="22"/>
        </w:rPr>
        <w:t>Agenda item 8.9 'Treasury Policy Update' was withdrawn by the Chief Executive and therefore was not considered</w:t>
      </w:r>
      <w:r w:rsidR="005723E9">
        <w:rPr>
          <w:rFonts w:ascii="Arial" w:hAnsi="Arial" w:cs="Arial"/>
          <w:color w:val="000000"/>
          <w:sz w:val="22"/>
          <w:szCs w:val="22"/>
        </w:rPr>
        <w:t>.</w:t>
      </w:r>
    </w:p>
    <w:p w14:paraId="4849E21E" w14:textId="77777777" w:rsidR="0021288D" w:rsidRPr="009B4824" w:rsidRDefault="0021288D" w:rsidP="009B4824">
      <w:pPr>
        <w:shd w:val="clear" w:color="auto" w:fill="FFFFFF"/>
        <w:ind w:left="1211"/>
        <w:rPr>
          <w:rFonts w:ascii="Arial" w:hAnsi="Arial" w:cs="Arial"/>
          <w:color w:val="000000"/>
          <w:sz w:val="16"/>
          <w:szCs w:val="16"/>
        </w:rPr>
      </w:pPr>
    </w:p>
    <w:p w14:paraId="1DF1F57D" w14:textId="25082CBC" w:rsidR="00163B30" w:rsidRDefault="00163B30" w:rsidP="00945576">
      <w:pPr>
        <w:numPr>
          <w:ilvl w:val="0"/>
          <w:numId w:val="33"/>
        </w:numPr>
        <w:shd w:val="clear" w:color="auto" w:fill="FFFFFF"/>
        <w:spacing w:after="100" w:afterAutospacing="1"/>
        <w:rPr>
          <w:rFonts w:ascii="Arial" w:hAnsi="Arial" w:cs="Arial"/>
          <w:color w:val="000000"/>
          <w:sz w:val="22"/>
          <w:szCs w:val="22"/>
        </w:rPr>
      </w:pPr>
      <w:r>
        <w:rPr>
          <w:rFonts w:ascii="Arial" w:hAnsi="Arial" w:cs="Arial"/>
          <w:color w:val="000000"/>
          <w:sz w:val="22"/>
          <w:szCs w:val="22"/>
        </w:rPr>
        <w:t>Agenda Item 9 'Resolution to go into public excluded' regarding item 9.2.2 'Public Transport Matter' was withdrawn by the Chief Executive and therefore was not considered.</w:t>
      </w:r>
    </w:p>
    <w:p w14:paraId="12578BA7" w14:textId="77777777" w:rsidR="00163B30" w:rsidRDefault="00163B30" w:rsidP="005723E9">
      <w:pPr>
        <w:shd w:val="clear" w:color="auto" w:fill="FFFFFF"/>
        <w:ind w:left="851"/>
        <w:rPr>
          <w:rFonts w:ascii="Arial" w:hAnsi="Arial" w:cs="Arial"/>
          <w:color w:val="000000"/>
          <w:sz w:val="22"/>
          <w:szCs w:val="22"/>
        </w:rPr>
      </w:pPr>
      <w:r>
        <w:rPr>
          <w:rFonts w:ascii="Arial" w:hAnsi="Arial" w:cs="Arial"/>
          <w:color w:val="000000"/>
          <w:sz w:val="22"/>
          <w:szCs w:val="22"/>
        </w:rPr>
        <w:t>Tumu Taiao Iaean Cranwell opened the meeting with a mihi whakatau, followed by Cr Grant Edge with a karakia. </w:t>
      </w:r>
    </w:p>
    <w:p w14:paraId="79C459ED" w14:textId="77777777" w:rsidR="001F1D51" w:rsidRPr="001660C7" w:rsidRDefault="001F1D51" w:rsidP="001660C7">
      <w:pPr>
        <w:spacing w:before="240" w:line="276" w:lineRule="auto"/>
        <w:rPr>
          <w:rFonts w:ascii="Arial" w:eastAsia="Calibri" w:hAnsi="Arial" w:cs="Arial"/>
          <w:sz w:val="22"/>
          <w:szCs w:val="22"/>
          <w:lang w:val="en-NZ"/>
        </w:rPr>
      </w:pPr>
    </w:p>
    <w:p w14:paraId="79C459EF" w14:textId="760214FE" w:rsidR="00F04FEC" w:rsidRPr="001660C7" w:rsidRDefault="008F6BC0" w:rsidP="001660C7">
      <w:pPr>
        <w:ind w:left="851" w:hanging="851"/>
        <w:rPr>
          <w:rFonts w:ascii="Arial" w:eastAsia="Arial" w:hAnsi="Arial" w:cs="Arial"/>
          <w:b/>
          <w:sz w:val="32"/>
          <w:szCs w:val="32"/>
          <w:lang w:val="en-NZ"/>
        </w:rPr>
      </w:pPr>
      <w:bookmarkStart w:id="1" w:name="2.__Apologies"/>
      <w:r w:rsidRPr="001660C7">
        <w:rPr>
          <w:rFonts w:ascii="Arial" w:eastAsia="Arial" w:hAnsi="Arial" w:cs="Arial"/>
          <w:b/>
          <w:sz w:val="32"/>
          <w:szCs w:val="32"/>
          <w:lang w:val="en-NZ"/>
        </w:rPr>
        <w:t>2.</w:t>
      </w:r>
      <w:r w:rsidRPr="001660C7">
        <w:rPr>
          <w:rFonts w:ascii="Arial" w:eastAsia="Arial" w:hAnsi="Arial" w:cs="Arial"/>
          <w:b/>
          <w:sz w:val="32"/>
          <w:szCs w:val="32"/>
          <w:lang w:val="en-NZ"/>
        </w:rPr>
        <w:tab/>
        <w:t>Apologies</w:t>
      </w:r>
      <w:bookmarkEnd w:id="1"/>
    </w:p>
    <w:p w14:paraId="0977FEB9" w14:textId="77777777" w:rsidR="00FC65B5" w:rsidRPr="001660C7" w:rsidRDefault="00FC65B5" w:rsidP="001660C7">
      <w:pPr>
        <w:spacing w:line="253" w:lineRule="atLeast"/>
        <w:ind w:left="851"/>
        <w:rPr>
          <w:rFonts w:ascii="Arial" w:eastAsia="Arial" w:hAnsi="Arial" w:cs="Arial"/>
          <w:sz w:val="22"/>
          <w:szCs w:val="22"/>
          <w:lang w:val="en-NZ"/>
        </w:rPr>
      </w:pPr>
    </w:p>
    <w:p w14:paraId="79C459F2" w14:textId="7ADF95F7" w:rsidR="00607932" w:rsidRPr="001660C7" w:rsidRDefault="00860AEB" w:rsidP="001660C7">
      <w:pPr>
        <w:spacing w:line="253" w:lineRule="atLeast"/>
        <w:ind w:left="851"/>
        <w:rPr>
          <w:rFonts w:ascii="Arial" w:eastAsia="Arial" w:hAnsi="Arial" w:cs="Arial"/>
          <w:sz w:val="22"/>
          <w:szCs w:val="22"/>
          <w:lang w:val="en-NZ"/>
        </w:rPr>
      </w:pPr>
      <w:r>
        <w:rPr>
          <w:rFonts w:ascii="Arial" w:hAnsi="Arial" w:cs="Arial"/>
          <w:color w:val="000000"/>
          <w:sz w:val="22"/>
          <w:szCs w:val="22"/>
          <w:shd w:val="clear" w:color="auto" w:fill="FFFFFF"/>
        </w:rPr>
        <w:t>Apologies for absence were received from Councillors Craig Pauling and Megan Hands.  An apology was also received from Councillor Peter Scott for early departure.</w:t>
      </w:r>
    </w:p>
    <w:p w14:paraId="7A2C33B1" w14:textId="77777777" w:rsidR="001660C7" w:rsidRPr="001660C7" w:rsidRDefault="001660C7" w:rsidP="001660C7">
      <w:pPr>
        <w:spacing w:before="240" w:line="276" w:lineRule="auto"/>
        <w:rPr>
          <w:rFonts w:ascii="Arial" w:eastAsia="Calibri" w:hAnsi="Arial" w:cs="Arial"/>
          <w:sz w:val="22"/>
          <w:szCs w:val="22"/>
          <w:lang w:val="en-NZ"/>
        </w:rPr>
      </w:pPr>
      <w:bookmarkStart w:id="2" w:name="3.__Conflicts_of_Interest"/>
    </w:p>
    <w:p w14:paraId="79C459F6" w14:textId="66D1D2B3" w:rsidR="001D7D98" w:rsidRPr="001660C7" w:rsidRDefault="008F6BC0" w:rsidP="00EA0F83">
      <w:pPr>
        <w:ind w:left="851" w:hanging="851"/>
        <w:rPr>
          <w:rFonts w:ascii="Arial" w:eastAsia="Arial" w:hAnsi="Arial" w:cs="Arial"/>
          <w:b/>
          <w:sz w:val="32"/>
          <w:szCs w:val="32"/>
          <w:lang w:val="en-NZ"/>
        </w:rPr>
      </w:pPr>
      <w:r w:rsidRPr="001660C7">
        <w:rPr>
          <w:rFonts w:ascii="Arial" w:eastAsia="Arial" w:hAnsi="Arial" w:cs="Arial"/>
          <w:b/>
          <w:sz w:val="32"/>
          <w:szCs w:val="32"/>
          <w:lang w:val="en-NZ"/>
        </w:rPr>
        <w:t>3.</w:t>
      </w:r>
      <w:r w:rsidRPr="001660C7">
        <w:rPr>
          <w:rFonts w:ascii="Arial" w:eastAsia="Arial" w:hAnsi="Arial" w:cs="Arial"/>
          <w:b/>
          <w:sz w:val="32"/>
          <w:szCs w:val="32"/>
          <w:lang w:val="en-NZ"/>
        </w:rPr>
        <w:tab/>
        <w:t>Conflicts of Interest</w:t>
      </w:r>
      <w:bookmarkEnd w:id="2"/>
    </w:p>
    <w:p w14:paraId="79C459F7" w14:textId="77777777" w:rsidR="00607932" w:rsidRPr="001660C7" w:rsidRDefault="00607932" w:rsidP="001660C7">
      <w:pPr>
        <w:spacing w:line="253" w:lineRule="atLeast"/>
        <w:ind w:left="851"/>
        <w:rPr>
          <w:rFonts w:ascii="Arial" w:eastAsia="Arial" w:hAnsi="Arial" w:cs="Arial"/>
          <w:sz w:val="22"/>
          <w:szCs w:val="22"/>
          <w:lang w:val="en-NZ"/>
        </w:rPr>
      </w:pPr>
    </w:p>
    <w:p w14:paraId="79C459F8" w14:textId="77777777" w:rsidR="00607932" w:rsidRPr="001660C7" w:rsidRDefault="008F6BC0" w:rsidP="001660C7">
      <w:pPr>
        <w:spacing w:line="253" w:lineRule="atLeast"/>
        <w:ind w:left="851"/>
        <w:rPr>
          <w:rFonts w:ascii="Arial" w:eastAsia="Arial" w:hAnsi="Arial" w:cs="Arial"/>
          <w:sz w:val="22"/>
          <w:szCs w:val="22"/>
          <w:lang w:val="en-NZ"/>
        </w:rPr>
      </w:pPr>
      <w:r w:rsidRPr="001660C7">
        <w:rPr>
          <w:rFonts w:ascii="Arial" w:eastAsia="Arial" w:hAnsi="Arial" w:cs="Arial"/>
          <w:sz w:val="22"/>
          <w:szCs w:val="22"/>
          <w:lang w:val="en-NZ"/>
        </w:rPr>
        <w:t>There were no conflicts of interest reported.</w:t>
      </w:r>
    </w:p>
    <w:p w14:paraId="79C459F9" w14:textId="4715F6AA" w:rsidR="0070581F" w:rsidRDefault="0070581F" w:rsidP="001660C7">
      <w:pPr>
        <w:spacing w:before="240" w:line="276" w:lineRule="auto"/>
        <w:rPr>
          <w:rFonts w:ascii="Arial" w:eastAsia="Calibri" w:hAnsi="Arial" w:cs="Arial"/>
          <w:sz w:val="22"/>
          <w:szCs w:val="22"/>
          <w:lang w:val="en-NZ"/>
        </w:rPr>
      </w:pPr>
    </w:p>
    <w:p w14:paraId="30A4C23B" w14:textId="3BBC2F8B" w:rsidR="00903847" w:rsidRDefault="00903847" w:rsidP="001660C7">
      <w:pPr>
        <w:spacing w:before="240" w:line="276" w:lineRule="auto"/>
        <w:rPr>
          <w:rFonts w:ascii="Arial" w:eastAsia="Calibri" w:hAnsi="Arial" w:cs="Arial"/>
          <w:sz w:val="22"/>
          <w:szCs w:val="22"/>
          <w:lang w:val="en-NZ"/>
        </w:rPr>
      </w:pPr>
    </w:p>
    <w:p w14:paraId="3D78C6BB" w14:textId="77777777" w:rsidR="00903847" w:rsidRPr="001660C7" w:rsidRDefault="00903847" w:rsidP="001660C7">
      <w:pPr>
        <w:spacing w:before="240" w:line="276" w:lineRule="auto"/>
        <w:rPr>
          <w:rFonts w:ascii="Arial" w:eastAsia="Calibri" w:hAnsi="Arial" w:cs="Arial"/>
          <w:sz w:val="22"/>
          <w:szCs w:val="22"/>
          <w:lang w:val="en-NZ"/>
        </w:rPr>
      </w:pPr>
    </w:p>
    <w:p w14:paraId="79C459FA" w14:textId="1A8CFFB6" w:rsidR="00A77B3E" w:rsidRPr="001660C7" w:rsidRDefault="008F6BC0" w:rsidP="001660C7">
      <w:pPr>
        <w:ind w:left="851" w:hanging="851"/>
        <w:rPr>
          <w:rFonts w:ascii="Arial" w:eastAsia="Arial" w:hAnsi="Arial" w:cs="Arial"/>
          <w:b/>
          <w:sz w:val="32"/>
          <w:szCs w:val="32"/>
          <w:lang w:val="en-NZ"/>
        </w:rPr>
      </w:pPr>
      <w:bookmarkStart w:id="3" w:name="4.__Public_Forum,_Deputations_and_Petit"/>
      <w:r w:rsidRPr="001660C7">
        <w:rPr>
          <w:rFonts w:ascii="Arial" w:eastAsia="Arial" w:hAnsi="Arial" w:cs="Arial"/>
          <w:b/>
          <w:sz w:val="32"/>
          <w:szCs w:val="32"/>
          <w:lang w:val="en-NZ"/>
        </w:rPr>
        <w:lastRenderedPageBreak/>
        <w:t>4.</w:t>
      </w:r>
      <w:r w:rsidRPr="001660C7">
        <w:rPr>
          <w:rFonts w:ascii="Arial" w:eastAsia="Arial" w:hAnsi="Arial" w:cs="Arial"/>
          <w:b/>
          <w:sz w:val="32"/>
          <w:szCs w:val="32"/>
          <w:lang w:val="en-NZ"/>
        </w:rPr>
        <w:tab/>
        <w:t>Public Forum, Deputations and Petitions</w:t>
      </w:r>
    </w:p>
    <w:bookmarkEnd w:id="3"/>
    <w:p w14:paraId="79C459FB" w14:textId="0971C603" w:rsidR="0070581F" w:rsidRDefault="0070581F" w:rsidP="001660C7">
      <w:pPr>
        <w:spacing w:line="253" w:lineRule="atLeast"/>
        <w:ind w:left="851"/>
        <w:rPr>
          <w:rFonts w:ascii="Arial" w:eastAsia="Arial" w:hAnsi="Arial" w:cs="Arial"/>
          <w:sz w:val="22"/>
          <w:szCs w:val="22"/>
          <w:lang w:val="en-NZ"/>
        </w:rPr>
      </w:pPr>
    </w:p>
    <w:p w14:paraId="61313C7D" w14:textId="4B1F9A98" w:rsidR="004449B8" w:rsidRDefault="004449B8">
      <w:pPr>
        <w:rPr>
          <w:rFonts w:ascii="Arial" w:eastAsia="Arial" w:hAnsi="Arial" w:cs="Arial"/>
          <w:sz w:val="22"/>
          <w:szCs w:val="22"/>
          <w:lang w:val="en-NZ"/>
        </w:rPr>
      </w:pPr>
    </w:p>
    <w:p w14:paraId="79C459FF" w14:textId="7C3A2876" w:rsidR="00A77B3E" w:rsidRPr="001660C7" w:rsidRDefault="008F6BC0" w:rsidP="001660C7">
      <w:pPr>
        <w:ind w:left="851" w:hanging="851"/>
        <w:rPr>
          <w:rFonts w:ascii="Arial" w:eastAsia="Arial" w:hAnsi="Arial" w:cs="Arial"/>
          <w:b/>
          <w:sz w:val="32"/>
          <w:szCs w:val="32"/>
          <w:lang w:val="en-NZ"/>
        </w:rPr>
      </w:pPr>
      <w:bookmarkStart w:id="4" w:name="4.2.__Petition_-_Mandy_Neil"/>
      <w:r w:rsidRPr="001660C7">
        <w:rPr>
          <w:rFonts w:ascii="Arial" w:eastAsia="Arial" w:hAnsi="Arial" w:cs="Arial"/>
          <w:b/>
          <w:sz w:val="32"/>
          <w:szCs w:val="32"/>
          <w:lang w:val="en-NZ"/>
        </w:rPr>
        <w:t>4.</w:t>
      </w:r>
      <w:r w:rsidR="00AF2D80">
        <w:rPr>
          <w:rFonts w:ascii="Arial" w:eastAsia="Arial" w:hAnsi="Arial" w:cs="Arial"/>
          <w:b/>
          <w:sz w:val="32"/>
          <w:szCs w:val="32"/>
          <w:lang w:val="en-NZ"/>
        </w:rPr>
        <w:t>1</w:t>
      </w:r>
      <w:r w:rsidRPr="001660C7">
        <w:rPr>
          <w:rFonts w:ascii="Arial" w:eastAsia="Arial" w:hAnsi="Arial" w:cs="Arial"/>
          <w:b/>
          <w:sz w:val="32"/>
          <w:szCs w:val="32"/>
          <w:lang w:val="en-NZ"/>
        </w:rPr>
        <w:t>.</w:t>
      </w:r>
      <w:r w:rsidRPr="001660C7">
        <w:rPr>
          <w:rFonts w:ascii="Arial" w:eastAsia="Arial" w:hAnsi="Arial" w:cs="Arial"/>
          <w:b/>
          <w:sz w:val="32"/>
          <w:szCs w:val="32"/>
          <w:lang w:val="en-NZ"/>
        </w:rPr>
        <w:tab/>
        <w:t xml:space="preserve">Petition - </w:t>
      </w:r>
      <w:r w:rsidR="00AF2D80">
        <w:rPr>
          <w:rFonts w:ascii="Arial" w:eastAsia="Arial" w:hAnsi="Arial" w:cs="Arial"/>
          <w:b/>
          <w:sz w:val="32"/>
          <w:szCs w:val="32"/>
          <w:lang w:val="en-NZ"/>
        </w:rPr>
        <w:t>Amanda</w:t>
      </w:r>
      <w:r w:rsidRPr="001660C7">
        <w:rPr>
          <w:rFonts w:ascii="Arial" w:eastAsia="Arial" w:hAnsi="Arial" w:cs="Arial"/>
          <w:b/>
          <w:sz w:val="32"/>
          <w:szCs w:val="32"/>
          <w:lang w:val="en-NZ"/>
        </w:rPr>
        <w:t xml:space="preserve"> Neil</w:t>
      </w:r>
    </w:p>
    <w:p w14:paraId="66AB1C12" w14:textId="77777777" w:rsidR="00FC65B5" w:rsidRPr="004449B8" w:rsidRDefault="00FC65B5" w:rsidP="004449B8">
      <w:pPr>
        <w:spacing w:line="253" w:lineRule="atLeast"/>
        <w:ind w:left="851"/>
        <w:rPr>
          <w:rFonts w:ascii="Arial" w:eastAsia="Arial" w:hAnsi="Arial" w:cs="Arial"/>
          <w:sz w:val="22"/>
          <w:szCs w:val="22"/>
          <w:lang w:val="en-NZ"/>
        </w:rPr>
      </w:pPr>
    </w:p>
    <w:bookmarkEnd w:id="4"/>
    <w:p w14:paraId="5AC3FD24" w14:textId="4D49D621" w:rsidR="0001650C" w:rsidRPr="004449B8" w:rsidRDefault="00AF2D80" w:rsidP="004449B8">
      <w:pPr>
        <w:spacing w:line="253" w:lineRule="atLeast"/>
        <w:ind w:left="851"/>
        <w:rPr>
          <w:rFonts w:ascii="Arial" w:eastAsia="Arial" w:hAnsi="Arial" w:cs="Arial"/>
          <w:sz w:val="22"/>
          <w:szCs w:val="22"/>
          <w:lang w:val="en-NZ"/>
        </w:rPr>
      </w:pPr>
      <w:r>
        <w:rPr>
          <w:rFonts w:ascii="Arial" w:eastAsia="Arial" w:hAnsi="Arial" w:cs="Arial"/>
          <w:sz w:val="22"/>
          <w:szCs w:val="22"/>
          <w:lang w:val="en-NZ"/>
        </w:rPr>
        <w:t>Amanda</w:t>
      </w:r>
      <w:r w:rsidR="008F6BC0" w:rsidRPr="004449B8">
        <w:rPr>
          <w:rFonts w:ascii="Arial" w:eastAsia="Arial" w:hAnsi="Arial" w:cs="Arial"/>
          <w:sz w:val="22"/>
          <w:szCs w:val="22"/>
          <w:lang w:val="en-NZ"/>
        </w:rPr>
        <w:t xml:space="preserve"> Neil and Jan Burney, representing Brookland/Spencerville residents</w:t>
      </w:r>
      <w:r w:rsidR="00415C2A">
        <w:rPr>
          <w:rFonts w:ascii="Arial" w:eastAsia="Arial" w:hAnsi="Arial" w:cs="Arial"/>
          <w:sz w:val="22"/>
          <w:szCs w:val="22"/>
          <w:lang w:val="en-NZ"/>
        </w:rPr>
        <w:t>,</w:t>
      </w:r>
      <w:r w:rsidR="008F6BC0" w:rsidRPr="004449B8">
        <w:rPr>
          <w:rFonts w:ascii="Arial" w:eastAsia="Arial" w:hAnsi="Arial" w:cs="Arial"/>
          <w:sz w:val="22"/>
          <w:szCs w:val="22"/>
          <w:lang w:val="en-NZ"/>
        </w:rPr>
        <w:t xml:space="preserve"> presented a </w:t>
      </w:r>
      <w:r w:rsidR="00937D73">
        <w:rPr>
          <w:rFonts w:ascii="Arial" w:eastAsia="Arial" w:hAnsi="Arial" w:cs="Arial"/>
          <w:sz w:val="22"/>
          <w:szCs w:val="22"/>
          <w:lang w:val="en-NZ"/>
        </w:rPr>
        <w:t xml:space="preserve">presentation and </w:t>
      </w:r>
      <w:r w:rsidR="008F6BC0" w:rsidRPr="004449B8">
        <w:rPr>
          <w:rFonts w:ascii="Arial" w:eastAsia="Arial" w:hAnsi="Arial" w:cs="Arial"/>
          <w:sz w:val="22"/>
          <w:szCs w:val="22"/>
          <w:lang w:val="en-NZ"/>
        </w:rPr>
        <w:t>petition to Council for a stop bank around the Brooklands Lagoon</w:t>
      </w:r>
      <w:r w:rsidR="00937D73">
        <w:rPr>
          <w:rFonts w:ascii="Arial" w:eastAsia="Arial" w:hAnsi="Arial" w:cs="Arial"/>
          <w:sz w:val="22"/>
          <w:szCs w:val="22"/>
          <w:lang w:val="en-NZ"/>
        </w:rPr>
        <w:t xml:space="preserve"> (</w:t>
      </w:r>
      <w:r w:rsidR="0001650C">
        <w:rPr>
          <w:rFonts w:ascii="Arial" w:eastAsia="Arial" w:hAnsi="Arial" w:cs="Arial"/>
          <w:sz w:val="22"/>
          <w:szCs w:val="22"/>
          <w:lang w:val="en-NZ"/>
        </w:rPr>
        <w:t xml:space="preserve">Tabled </w:t>
      </w:r>
      <w:r w:rsidR="00937D73">
        <w:rPr>
          <w:rFonts w:ascii="Arial" w:eastAsia="Arial" w:hAnsi="Arial" w:cs="Arial"/>
          <w:sz w:val="22"/>
          <w:szCs w:val="22"/>
          <w:lang w:val="en-NZ"/>
        </w:rPr>
        <w:t>presentation attachment 4.1.1).</w:t>
      </w:r>
    </w:p>
    <w:p w14:paraId="79C45A03" w14:textId="77777777" w:rsidR="00607932" w:rsidRPr="004449B8" w:rsidRDefault="00607932" w:rsidP="004449B8">
      <w:pPr>
        <w:spacing w:line="253" w:lineRule="atLeast"/>
        <w:ind w:left="851"/>
        <w:rPr>
          <w:rFonts w:ascii="Arial" w:eastAsia="Arial" w:hAnsi="Arial" w:cs="Arial"/>
          <w:sz w:val="22"/>
          <w:szCs w:val="22"/>
          <w:lang w:val="en-NZ"/>
        </w:rPr>
      </w:pPr>
    </w:p>
    <w:p w14:paraId="79C45A04" w14:textId="0A35C81D" w:rsidR="00607932" w:rsidRPr="004449B8" w:rsidRDefault="008F6BC0" w:rsidP="004449B8">
      <w:pPr>
        <w:spacing w:line="253" w:lineRule="atLeast"/>
        <w:ind w:left="851"/>
        <w:rPr>
          <w:rFonts w:ascii="Arial" w:eastAsia="Arial" w:hAnsi="Arial" w:cs="Arial"/>
          <w:sz w:val="22"/>
          <w:szCs w:val="22"/>
          <w:lang w:val="en-NZ"/>
        </w:rPr>
      </w:pPr>
      <w:r w:rsidRPr="004449B8">
        <w:rPr>
          <w:rFonts w:ascii="Arial" w:eastAsia="Arial" w:hAnsi="Arial" w:cs="Arial"/>
          <w:b/>
          <w:bCs/>
          <w:sz w:val="22"/>
          <w:szCs w:val="22"/>
          <w:lang w:val="en-NZ"/>
        </w:rPr>
        <w:t>Resolved</w:t>
      </w:r>
      <w:r w:rsidR="004449B8" w:rsidRPr="004449B8">
        <w:rPr>
          <w:rFonts w:ascii="Arial" w:eastAsia="Arial" w:hAnsi="Arial" w:cs="Arial"/>
          <w:b/>
          <w:bCs/>
          <w:sz w:val="22"/>
          <w:szCs w:val="22"/>
          <w:lang w:val="en-NZ"/>
        </w:rPr>
        <w:t xml:space="preserve"> </w:t>
      </w:r>
      <w:r w:rsidRPr="004449B8">
        <w:rPr>
          <w:rFonts w:ascii="Arial" w:eastAsia="Arial" w:hAnsi="Arial" w:cs="Arial"/>
          <w:b/>
          <w:bCs/>
          <w:sz w:val="22"/>
          <w:szCs w:val="22"/>
          <w:shd w:val="clear" w:color="auto" w:fill="FFFFFF"/>
          <w:lang w:val="en-NZ"/>
        </w:rPr>
        <w:t>CNCL/2022/101</w:t>
      </w:r>
    </w:p>
    <w:p w14:paraId="66D7C08E" w14:textId="77777777" w:rsidR="004449B8" w:rsidRPr="004449B8" w:rsidRDefault="004449B8" w:rsidP="004449B8">
      <w:pPr>
        <w:spacing w:before="240" w:line="276" w:lineRule="auto"/>
        <w:ind w:left="851"/>
        <w:rPr>
          <w:rFonts w:ascii="Arial" w:eastAsia="Arial" w:hAnsi="Arial" w:cs="Arial"/>
          <w:sz w:val="22"/>
          <w:szCs w:val="22"/>
          <w:lang w:val="en-NZ"/>
        </w:rPr>
      </w:pPr>
      <w:r w:rsidRPr="004449B8">
        <w:rPr>
          <w:rFonts w:ascii="Arial" w:eastAsia="Arial" w:hAnsi="Arial" w:cs="Arial"/>
          <w:sz w:val="22"/>
          <w:szCs w:val="22"/>
          <w:lang w:val="en-NZ"/>
        </w:rPr>
        <w:t xml:space="preserve">That the Council: </w:t>
      </w:r>
    </w:p>
    <w:p w14:paraId="79C45A08" w14:textId="039EB28F" w:rsidR="00607932" w:rsidRPr="004449B8" w:rsidRDefault="008F6BC0" w:rsidP="004449B8">
      <w:pPr>
        <w:numPr>
          <w:ilvl w:val="0"/>
          <w:numId w:val="14"/>
        </w:numPr>
        <w:pBdr>
          <w:left w:val="none" w:sz="0" w:space="14" w:color="auto"/>
        </w:pBdr>
        <w:spacing w:before="24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 xml:space="preserve">Receives the </w:t>
      </w:r>
      <w:r w:rsidR="007C1FAD">
        <w:rPr>
          <w:rFonts w:ascii="Arial" w:eastAsia="Arial" w:hAnsi="Arial" w:cs="Arial"/>
          <w:sz w:val="22"/>
          <w:szCs w:val="22"/>
          <w:lang w:val="en-NZ"/>
        </w:rPr>
        <w:t xml:space="preserve">presentation and </w:t>
      </w:r>
      <w:r w:rsidRPr="004449B8">
        <w:rPr>
          <w:rFonts w:ascii="Arial" w:eastAsia="Arial" w:hAnsi="Arial" w:cs="Arial"/>
          <w:sz w:val="22"/>
          <w:szCs w:val="22"/>
          <w:lang w:val="en-NZ"/>
        </w:rPr>
        <w:t xml:space="preserve">petition from </w:t>
      </w:r>
      <w:r w:rsidR="00AF2D80">
        <w:rPr>
          <w:rFonts w:ascii="Arial" w:eastAsia="Arial" w:hAnsi="Arial" w:cs="Arial"/>
          <w:sz w:val="22"/>
          <w:szCs w:val="22"/>
          <w:lang w:val="en-NZ"/>
        </w:rPr>
        <w:t>Amanda</w:t>
      </w:r>
      <w:r w:rsidRPr="004449B8">
        <w:rPr>
          <w:rFonts w:ascii="Arial" w:eastAsia="Arial" w:hAnsi="Arial" w:cs="Arial"/>
          <w:sz w:val="22"/>
          <w:szCs w:val="22"/>
          <w:lang w:val="en-NZ"/>
        </w:rPr>
        <w:t xml:space="preserve"> Neil and Jan Burney, representing regarding agenda item 4.1 Petition - Brooklands/Spencerville for te completion of the Waimakariri River stop bank system from Stewarts Gully around the Brooklands Lagoon to Spencer Park Beach.</w:t>
      </w:r>
    </w:p>
    <w:p w14:paraId="79C45A0A" w14:textId="51A94E5A" w:rsidR="00607932" w:rsidRPr="004449B8" w:rsidRDefault="008F6BC0" w:rsidP="004449B8">
      <w:pPr>
        <w:numPr>
          <w:ilvl w:val="0"/>
          <w:numId w:val="14"/>
        </w:numPr>
        <w:pBdr>
          <w:left w:val="none" w:sz="0" w:space="14" w:color="auto"/>
        </w:pBdr>
        <w:spacing w:before="24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 xml:space="preserve">Provides a reply to </w:t>
      </w:r>
      <w:r w:rsidR="00616A29">
        <w:rPr>
          <w:rFonts w:ascii="Arial" w:eastAsia="Arial" w:hAnsi="Arial" w:cs="Arial"/>
          <w:sz w:val="22"/>
          <w:szCs w:val="22"/>
          <w:lang w:val="en-NZ"/>
        </w:rPr>
        <w:t>Amanda</w:t>
      </w:r>
      <w:r w:rsidRPr="004449B8">
        <w:rPr>
          <w:rFonts w:ascii="Arial" w:eastAsia="Arial" w:hAnsi="Arial" w:cs="Arial"/>
          <w:sz w:val="22"/>
          <w:szCs w:val="22"/>
          <w:lang w:val="en-NZ"/>
        </w:rPr>
        <w:t xml:space="preserve"> Neil </w:t>
      </w:r>
      <w:r w:rsidR="004F202A">
        <w:rPr>
          <w:rFonts w:ascii="Arial" w:eastAsia="Arial" w:hAnsi="Arial" w:cs="Arial"/>
          <w:sz w:val="22"/>
          <w:szCs w:val="22"/>
          <w:lang w:val="en-NZ"/>
        </w:rPr>
        <w:t xml:space="preserve">and Jan Burney </w:t>
      </w:r>
      <w:r w:rsidRPr="004449B8">
        <w:rPr>
          <w:rFonts w:ascii="Arial" w:eastAsia="Arial" w:hAnsi="Arial" w:cs="Arial"/>
          <w:sz w:val="22"/>
          <w:szCs w:val="22"/>
          <w:lang w:val="en-NZ"/>
        </w:rPr>
        <w:t>as soon as practicable.</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4449B8" w14:paraId="79C45A0C" w14:textId="77777777" w:rsidTr="00616A29">
        <w:trPr>
          <w:tblCellSpacing w:w="15" w:type="dxa"/>
        </w:trPr>
        <w:tc>
          <w:tcPr>
            <w:tcW w:w="4967" w:type="pct"/>
            <w:tcMar>
              <w:top w:w="15" w:type="dxa"/>
              <w:left w:w="15" w:type="dxa"/>
              <w:bottom w:w="15" w:type="dxa"/>
              <w:right w:w="15" w:type="dxa"/>
            </w:tcMar>
            <w:vAlign w:val="center"/>
          </w:tcPr>
          <w:p w14:paraId="79C45A0B" w14:textId="361F2E50" w:rsidR="00607932" w:rsidRPr="004449B8" w:rsidRDefault="00552DF1">
            <w:pPr>
              <w:jc w:val="right"/>
              <w:rPr>
                <w:rFonts w:ascii="Arial" w:eastAsia="Arial" w:hAnsi="Arial" w:cs="Arial"/>
                <w:sz w:val="22"/>
                <w:szCs w:val="22"/>
                <w:lang w:val="en-NZ"/>
              </w:rPr>
            </w:pPr>
            <w:r>
              <w:rPr>
                <w:rFonts w:ascii="Arial" w:eastAsia="Arial" w:hAnsi="Arial" w:cs="Arial"/>
                <w:sz w:val="22"/>
                <w:szCs w:val="22"/>
                <w:lang w:val="en-NZ"/>
              </w:rPr>
              <w:t>Chair J</w:t>
            </w:r>
            <w:r w:rsidR="00F40C38">
              <w:rPr>
                <w:rFonts w:ascii="Arial" w:eastAsia="Arial" w:hAnsi="Arial" w:cs="Arial"/>
                <w:sz w:val="22"/>
                <w:szCs w:val="22"/>
                <w:lang w:val="en-NZ"/>
              </w:rPr>
              <w:t>enny Hughey/Cr Tane Apanui</w:t>
            </w:r>
          </w:p>
        </w:tc>
      </w:tr>
      <w:tr w:rsidR="001660C7" w:rsidRPr="004449B8" w14:paraId="79C45A0E" w14:textId="77777777" w:rsidTr="00616A29">
        <w:trPr>
          <w:tblCellSpacing w:w="15" w:type="dxa"/>
        </w:trPr>
        <w:tc>
          <w:tcPr>
            <w:tcW w:w="4967" w:type="pct"/>
            <w:tcMar>
              <w:top w:w="15" w:type="dxa"/>
              <w:left w:w="15" w:type="dxa"/>
              <w:bottom w:w="15" w:type="dxa"/>
              <w:right w:w="15" w:type="dxa"/>
            </w:tcMar>
            <w:vAlign w:val="center"/>
          </w:tcPr>
          <w:p w14:paraId="79C45A0D" w14:textId="4BD8A2D9" w:rsidR="00607932" w:rsidRPr="004449B8" w:rsidRDefault="00F40C38">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2E853E99" w14:textId="77777777" w:rsidR="00616A29" w:rsidRDefault="00616A29" w:rsidP="00616A29">
      <w:pPr>
        <w:ind w:left="851" w:hanging="851"/>
        <w:rPr>
          <w:rFonts w:ascii="Arial" w:eastAsia="Arial" w:hAnsi="Arial" w:cs="Arial"/>
          <w:b/>
          <w:sz w:val="32"/>
          <w:szCs w:val="32"/>
          <w:lang w:val="en-NZ"/>
        </w:rPr>
      </w:pPr>
    </w:p>
    <w:p w14:paraId="672FC269" w14:textId="09F59C99" w:rsidR="00616A29" w:rsidRPr="00630185" w:rsidRDefault="00616A29" w:rsidP="00616A29">
      <w:pPr>
        <w:ind w:left="851" w:hanging="851"/>
        <w:rPr>
          <w:rFonts w:ascii="Arial" w:eastAsia="Arial" w:hAnsi="Arial" w:cs="Arial"/>
          <w:b/>
          <w:sz w:val="32"/>
          <w:szCs w:val="32"/>
          <w:lang w:val="en-NZ"/>
        </w:rPr>
      </w:pPr>
      <w:r w:rsidRPr="00630185">
        <w:rPr>
          <w:rFonts w:ascii="Arial" w:eastAsia="Arial" w:hAnsi="Arial" w:cs="Arial"/>
          <w:b/>
          <w:sz w:val="32"/>
          <w:szCs w:val="32"/>
          <w:lang w:val="en-NZ"/>
        </w:rPr>
        <w:t>4.</w:t>
      </w:r>
      <w:r>
        <w:rPr>
          <w:rFonts w:ascii="Arial" w:eastAsia="Arial" w:hAnsi="Arial" w:cs="Arial"/>
          <w:b/>
          <w:sz w:val="32"/>
          <w:szCs w:val="32"/>
          <w:lang w:val="en-NZ"/>
        </w:rPr>
        <w:t>2</w:t>
      </w:r>
      <w:r w:rsidRPr="00630185">
        <w:rPr>
          <w:rFonts w:ascii="Arial" w:eastAsia="Arial" w:hAnsi="Arial" w:cs="Arial"/>
          <w:b/>
          <w:sz w:val="32"/>
          <w:szCs w:val="32"/>
          <w:lang w:val="en-NZ"/>
        </w:rPr>
        <w:tab/>
        <w:t>Public Forum</w:t>
      </w:r>
      <w:r>
        <w:rPr>
          <w:rFonts w:ascii="Arial" w:eastAsia="Arial" w:hAnsi="Arial" w:cs="Arial"/>
          <w:b/>
          <w:sz w:val="32"/>
          <w:szCs w:val="32"/>
          <w:lang w:val="en-NZ"/>
        </w:rPr>
        <w:t>, Deputations</w:t>
      </w:r>
    </w:p>
    <w:p w14:paraId="2E422FAE" w14:textId="77777777" w:rsidR="00616A29" w:rsidRPr="001660C7" w:rsidRDefault="00616A29" w:rsidP="00616A29">
      <w:pPr>
        <w:spacing w:line="253" w:lineRule="atLeast"/>
        <w:ind w:left="851"/>
        <w:rPr>
          <w:rFonts w:ascii="Arial" w:eastAsia="Arial" w:hAnsi="Arial" w:cs="Arial"/>
          <w:sz w:val="22"/>
          <w:szCs w:val="22"/>
          <w:lang w:val="en-NZ"/>
        </w:rPr>
      </w:pPr>
    </w:p>
    <w:p w14:paraId="3C2BF184" w14:textId="77777777" w:rsidR="00616A29" w:rsidRDefault="00616A29" w:rsidP="00616A29">
      <w:pPr>
        <w:spacing w:line="253" w:lineRule="atLeast"/>
        <w:ind w:left="851"/>
        <w:rPr>
          <w:rFonts w:ascii="Arial" w:eastAsia="Arial" w:hAnsi="Arial" w:cs="Arial"/>
          <w:sz w:val="22"/>
          <w:szCs w:val="22"/>
          <w:lang w:val="en-NZ"/>
        </w:rPr>
      </w:pPr>
      <w:r w:rsidRPr="001660C7">
        <w:rPr>
          <w:rFonts w:ascii="Arial" w:eastAsia="Arial" w:hAnsi="Arial" w:cs="Arial"/>
          <w:sz w:val="22"/>
          <w:szCs w:val="22"/>
          <w:lang w:val="en-NZ"/>
        </w:rPr>
        <w:t>There were no requests for public forum</w:t>
      </w:r>
      <w:r>
        <w:rPr>
          <w:rFonts w:ascii="Arial" w:eastAsia="Arial" w:hAnsi="Arial" w:cs="Arial"/>
          <w:sz w:val="22"/>
          <w:szCs w:val="22"/>
          <w:lang w:val="en-NZ"/>
        </w:rPr>
        <w:t xml:space="preserve"> or </w:t>
      </w:r>
      <w:r w:rsidRPr="001660C7">
        <w:rPr>
          <w:rFonts w:ascii="Arial" w:eastAsia="Arial" w:hAnsi="Arial" w:cs="Arial"/>
          <w:sz w:val="22"/>
          <w:szCs w:val="22"/>
          <w:lang w:val="en-NZ"/>
        </w:rPr>
        <w:t>deputations.</w:t>
      </w:r>
      <w:r>
        <w:rPr>
          <w:rFonts w:ascii="Arial" w:eastAsia="Arial" w:hAnsi="Arial" w:cs="Arial"/>
          <w:sz w:val="22"/>
          <w:szCs w:val="22"/>
          <w:lang w:val="en-NZ"/>
        </w:rPr>
        <w:br/>
      </w:r>
    </w:p>
    <w:p w14:paraId="79C45A0F" w14:textId="77777777" w:rsidR="0070581F" w:rsidRPr="004449B8" w:rsidRDefault="0070581F" w:rsidP="001660C7">
      <w:pPr>
        <w:spacing w:before="240" w:line="276" w:lineRule="auto"/>
        <w:rPr>
          <w:rFonts w:ascii="Arial" w:eastAsia="Calibri" w:hAnsi="Arial" w:cs="Arial"/>
          <w:sz w:val="22"/>
          <w:szCs w:val="22"/>
          <w:lang w:val="en-NZ"/>
        </w:rPr>
      </w:pPr>
    </w:p>
    <w:p w14:paraId="79C45A10" w14:textId="7FA74967" w:rsidR="00A77B3E" w:rsidRPr="004449B8" w:rsidRDefault="008F6BC0" w:rsidP="004449B8">
      <w:pPr>
        <w:ind w:left="851" w:hanging="851"/>
        <w:rPr>
          <w:rFonts w:ascii="Arial" w:eastAsia="Arial" w:hAnsi="Arial" w:cs="Arial"/>
          <w:b/>
          <w:sz w:val="32"/>
          <w:szCs w:val="32"/>
          <w:lang w:val="en-NZ"/>
        </w:rPr>
      </w:pPr>
      <w:bookmarkStart w:id="5" w:name="5.__Extraordinary_and_Urgent_Business"/>
      <w:r w:rsidRPr="004449B8">
        <w:rPr>
          <w:rFonts w:ascii="Arial" w:eastAsia="Arial" w:hAnsi="Arial" w:cs="Arial"/>
          <w:b/>
          <w:sz w:val="32"/>
          <w:szCs w:val="32"/>
          <w:lang w:val="en-NZ"/>
        </w:rPr>
        <w:t>5.</w:t>
      </w:r>
      <w:r w:rsidRPr="004449B8">
        <w:rPr>
          <w:rFonts w:ascii="Arial" w:eastAsia="Arial" w:hAnsi="Arial" w:cs="Arial"/>
          <w:b/>
          <w:sz w:val="32"/>
          <w:szCs w:val="32"/>
          <w:lang w:val="en-NZ"/>
        </w:rPr>
        <w:tab/>
        <w:t>Extraordinary and Urgent Business</w:t>
      </w:r>
    </w:p>
    <w:bookmarkEnd w:id="5"/>
    <w:p w14:paraId="79C45A11" w14:textId="155124AA" w:rsidR="00C74A98" w:rsidRPr="004449B8" w:rsidRDefault="00C74A98" w:rsidP="004449B8">
      <w:pPr>
        <w:spacing w:line="253" w:lineRule="atLeast"/>
        <w:ind w:left="851"/>
        <w:rPr>
          <w:rFonts w:ascii="Arial" w:eastAsia="Arial" w:hAnsi="Arial" w:cs="Arial"/>
          <w:sz w:val="22"/>
          <w:szCs w:val="22"/>
          <w:lang w:val="en-NZ"/>
        </w:rPr>
      </w:pPr>
    </w:p>
    <w:p w14:paraId="79C45A14" w14:textId="77777777" w:rsidR="00607932" w:rsidRPr="001660C7" w:rsidRDefault="008F6BC0" w:rsidP="004449B8">
      <w:pPr>
        <w:spacing w:line="253" w:lineRule="atLeast"/>
        <w:ind w:left="851"/>
        <w:rPr>
          <w:rFonts w:ascii="Arial" w:eastAsia="Arial" w:hAnsi="Arial" w:cs="Arial"/>
          <w:sz w:val="22"/>
          <w:szCs w:val="22"/>
          <w:lang w:val="en-NZ"/>
        </w:rPr>
      </w:pPr>
      <w:r w:rsidRPr="001660C7">
        <w:rPr>
          <w:rFonts w:ascii="Arial" w:eastAsia="Arial" w:hAnsi="Arial" w:cs="Arial"/>
          <w:sz w:val="22"/>
          <w:szCs w:val="22"/>
          <w:lang w:val="en-NZ"/>
        </w:rPr>
        <w:t>There was no extraordinary or urgent business.</w:t>
      </w:r>
    </w:p>
    <w:p w14:paraId="79C45A15" w14:textId="77777777" w:rsidR="0070581F" w:rsidRPr="001660C7" w:rsidRDefault="0070581F" w:rsidP="001660C7">
      <w:pPr>
        <w:spacing w:before="240" w:line="276" w:lineRule="auto"/>
        <w:rPr>
          <w:rFonts w:ascii="Arial" w:eastAsia="Calibri" w:hAnsi="Arial" w:cs="Arial"/>
          <w:sz w:val="22"/>
          <w:szCs w:val="22"/>
          <w:lang w:val="en-NZ"/>
        </w:rPr>
      </w:pPr>
    </w:p>
    <w:p w14:paraId="79C45A16" w14:textId="2F87968C" w:rsidR="00A77B3E" w:rsidRPr="004449B8" w:rsidRDefault="008F6BC0" w:rsidP="004449B8">
      <w:pPr>
        <w:ind w:left="851" w:hanging="851"/>
        <w:rPr>
          <w:rFonts w:ascii="Arial" w:eastAsia="Arial" w:hAnsi="Arial" w:cs="Arial"/>
          <w:b/>
          <w:sz w:val="32"/>
          <w:szCs w:val="32"/>
          <w:lang w:val="en-NZ"/>
        </w:rPr>
      </w:pPr>
      <w:bookmarkStart w:id="6" w:name="6.__Notices_of_Motion"/>
      <w:r w:rsidRPr="004449B8">
        <w:rPr>
          <w:rFonts w:ascii="Arial" w:eastAsia="Arial" w:hAnsi="Arial" w:cs="Arial"/>
          <w:b/>
          <w:sz w:val="32"/>
          <w:szCs w:val="32"/>
          <w:lang w:val="en-NZ"/>
        </w:rPr>
        <w:t>6.</w:t>
      </w:r>
      <w:r w:rsidRPr="004449B8">
        <w:rPr>
          <w:rFonts w:ascii="Arial" w:eastAsia="Arial" w:hAnsi="Arial" w:cs="Arial"/>
          <w:b/>
          <w:sz w:val="32"/>
          <w:szCs w:val="32"/>
          <w:lang w:val="en-NZ"/>
        </w:rPr>
        <w:tab/>
        <w:t>Notices of Motion</w:t>
      </w:r>
    </w:p>
    <w:bookmarkEnd w:id="6"/>
    <w:p w14:paraId="79C45A17" w14:textId="77777777" w:rsidR="00A77B3E" w:rsidRPr="004449B8" w:rsidRDefault="00A77B3E">
      <w:pPr>
        <w:tabs>
          <w:tab w:val="left" w:pos="520"/>
          <w:tab w:val="left" w:pos="540"/>
        </w:tabs>
        <w:ind w:left="520" w:hanging="520"/>
        <w:rPr>
          <w:rFonts w:ascii="Arial" w:eastAsia="Arial" w:hAnsi="Arial" w:cs="Arial"/>
          <w:bCs/>
          <w:sz w:val="22"/>
          <w:szCs w:val="22"/>
          <w:lang w:val="en-NZ"/>
        </w:rPr>
      </w:pPr>
    </w:p>
    <w:p w14:paraId="79C45A18" w14:textId="6ED2C47B" w:rsidR="00A77B3E" w:rsidRPr="004449B8" w:rsidRDefault="008F6BC0" w:rsidP="004449B8">
      <w:pPr>
        <w:ind w:left="851" w:hanging="851"/>
        <w:rPr>
          <w:rFonts w:ascii="Arial" w:eastAsia="Arial" w:hAnsi="Arial" w:cs="Arial"/>
          <w:b/>
          <w:sz w:val="32"/>
          <w:szCs w:val="32"/>
          <w:lang w:val="en-NZ"/>
        </w:rPr>
      </w:pPr>
      <w:bookmarkStart w:id="7" w:name="6.1.__Notices_of_Motion_-_Councillor_Vi"/>
      <w:r w:rsidRPr="004449B8">
        <w:rPr>
          <w:rFonts w:ascii="Arial" w:eastAsia="Arial" w:hAnsi="Arial" w:cs="Arial"/>
          <w:b/>
          <w:sz w:val="32"/>
          <w:szCs w:val="32"/>
          <w:lang w:val="en-NZ"/>
        </w:rPr>
        <w:t>6.1.</w:t>
      </w:r>
      <w:r w:rsidRPr="004449B8">
        <w:rPr>
          <w:rFonts w:ascii="Arial" w:eastAsia="Arial" w:hAnsi="Arial" w:cs="Arial"/>
          <w:b/>
          <w:sz w:val="32"/>
          <w:szCs w:val="32"/>
          <w:lang w:val="en-NZ"/>
        </w:rPr>
        <w:tab/>
        <w:t>Notices of Motion - Councillor Vicky Southworth</w:t>
      </w:r>
    </w:p>
    <w:bookmarkEnd w:id="7"/>
    <w:p w14:paraId="79C45A19" w14:textId="72C306EB" w:rsidR="0070581F" w:rsidRPr="004449B8" w:rsidRDefault="0070581F" w:rsidP="004449B8">
      <w:pPr>
        <w:spacing w:line="253" w:lineRule="atLeast"/>
        <w:ind w:left="851"/>
        <w:rPr>
          <w:rFonts w:ascii="Arial" w:eastAsia="Arial" w:hAnsi="Arial" w:cs="Arial"/>
          <w:sz w:val="22"/>
          <w:szCs w:val="22"/>
          <w:lang w:val="en-NZ"/>
        </w:rPr>
      </w:pPr>
    </w:p>
    <w:p w14:paraId="4AC357A9" w14:textId="77777777" w:rsidR="008A3A04" w:rsidRPr="008A3A04" w:rsidRDefault="008A3A04" w:rsidP="008A3A04">
      <w:pPr>
        <w:shd w:val="clear" w:color="auto" w:fill="FFFFFF"/>
        <w:rPr>
          <w:rFonts w:ascii="Arial" w:hAnsi="Arial" w:cs="Arial"/>
          <w:color w:val="000000"/>
          <w:sz w:val="22"/>
          <w:szCs w:val="22"/>
        </w:rPr>
      </w:pPr>
      <w:r w:rsidRPr="008A3A04">
        <w:rPr>
          <w:rStyle w:val="Emphasis"/>
          <w:rFonts w:ascii="Arial" w:eastAsiaTheme="minorHAnsi" w:hAnsi="Arial" w:cs="Arial"/>
          <w:color w:val="000000"/>
          <w:sz w:val="22"/>
          <w:szCs w:val="22"/>
        </w:rPr>
        <w:t>Councillor Ian Mackenzie left the meeting at 11.48am and returned and 11.50am</w:t>
      </w:r>
    </w:p>
    <w:p w14:paraId="4306CF94" w14:textId="77777777" w:rsidR="008A3A04" w:rsidRDefault="008A3A04" w:rsidP="008A3A04">
      <w:pPr>
        <w:shd w:val="clear" w:color="auto" w:fill="FFFFFF"/>
        <w:rPr>
          <w:rFonts w:ascii="Arial" w:hAnsi="Arial" w:cs="Arial"/>
          <w:color w:val="000000"/>
          <w:sz w:val="22"/>
          <w:szCs w:val="22"/>
        </w:rPr>
      </w:pPr>
      <w:r>
        <w:rPr>
          <w:rStyle w:val="Emphasis"/>
          <w:rFonts w:eastAsiaTheme="minorHAnsi" w:cs="Arial"/>
          <w:color w:val="000000"/>
        </w:rPr>
        <w:t>​</w:t>
      </w:r>
    </w:p>
    <w:p w14:paraId="77562ACB" w14:textId="77777777" w:rsidR="008A3A04" w:rsidRDefault="008A3A04" w:rsidP="008A3A04">
      <w:pPr>
        <w:shd w:val="clear" w:color="auto" w:fill="FFFFFF"/>
        <w:ind w:left="851"/>
        <w:rPr>
          <w:rFonts w:ascii="Arial" w:hAnsi="Arial" w:cs="Arial"/>
          <w:color w:val="000000"/>
          <w:sz w:val="22"/>
          <w:szCs w:val="22"/>
        </w:rPr>
      </w:pPr>
      <w:r>
        <w:rPr>
          <w:rFonts w:ascii="Arial" w:hAnsi="Arial" w:cs="Arial"/>
          <w:color w:val="000000"/>
          <w:sz w:val="22"/>
          <w:szCs w:val="22"/>
        </w:rPr>
        <w:t>Notice of Motion Recommendation</w:t>
      </w:r>
    </w:p>
    <w:p w14:paraId="3FB49945" w14:textId="77777777" w:rsidR="008A3A04" w:rsidRDefault="008A3A04" w:rsidP="008A3A04">
      <w:pPr>
        <w:shd w:val="clear" w:color="auto" w:fill="FFFFFF"/>
        <w:rPr>
          <w:rFonts w:ascii="Arial" w:hAnsi="Arial" w:cs="Arial"/>
          <w:color w:val="000000"/>
          <w:sz w:val="22"/>
          <w:szCs w:val="22"/>
        </w:rPr>
      </w:pPr>
      <w:r>
        <w:rPr>
          <w:rStyle w:val="Strong"/>
          <w:rFonts w:ascii="Arial" w:hAnsi="Arial" w:cs="Arial"/>
          <w:color w:val="000000"/>
          <w:sz w:val="22"/>
          <w:szCs w:val="22"/>
        </w:rPr>
        <w:t> </w:t>
      </w:r>
    </w:p>
    <w:p w14:paraId="0E68B8B9" w14:textId="77777777" w:rsidR="008A3A04" w:rsidRDefault="008A3A04" w:rsidP="00B17770">
      <w:pPr>
        <w:numPr>
          <w:ilvl w:val="0"/>
          <w:numId w:val="34"/>
        </w:numPr>
        <w:shd w:val="clear" w:color="auto" w:fill="FFFFFF"/>
        <w:spacing w:after="100" w:afterAutospacing="1"/>
        <w:rPr>
          <w:rFonts w:ascii="Arial" w:hAnsi="Arial" w:cs="Arial"/>
          <w:color w:val="000000"/>
          <w:sz w:val="22"/>
          <w:szCs w:val="22"/>
        </w:rPr>
      </w:pPr>
      <w:r>
        <w:rPr>
          <w:rFonts w:ascii="Arial" w:hAnsi="Arial" w:cs="Arial"/>
          <w:color w:val="000000"/>
          <w:sz w:val="22"/>
          <w:szCs w:val="22"/>
        </w:rPr>
        <w:t>Requests staff to investigate running a ‘private well information roadshow’ across the region to include an indicative nitrate test and provision of information about other testing such as pathogens and pesticides, and report back to Council in the new triennium identifying prioritised areas for events, potential start date and timeline for delivery and costs.</w:t>
      </w:r>
    </w:p>
    <w:p w14:paraId="5FE36B46" w14:textId="77777777" w:rsidR="008A3A04" w:rsidRPr="00B17770" w:rsidRDefault="008A3A04" w:rsidP="00B17770">
      <w:pPr>
        <w:shd w:val="clear" w:color="auto" w:fill="FFFFFF"/>
        <w:rPr>
          <w:rFonts w:ascii="Arial" w:hAnsi="Arial" w:cs="Arial"/>
          <w:color w:val="000000"/>
          <w:sz w:val="22"/>
          <w:szCs w:val="22"/>
        </w:rPr>
      </w:pPr>
      <w:r w:rsidRPr="00B17770">
        <w:rPr>
          <w:rStyle w:val="Emphasis"/>
          <w:rFonts w:ascii="Arial" w:eastAsiaTheme="minorHAnsi" w:hAnsi="Arial" w:cs="Arial"/>
          <w:color w:val="000000"/>
          <w:sz w:val="22"/>
          <w:szCs w:val="22"/>
        </w:rPr>
        <w:t>An amendment was moved by Councillor Vicky Southworth and seconded by Councillor Elizabeth McKenzie.</w:t>
      </w:r>
      <w:r w:rsidRPr="00B17770">
        <w:rPr>
          <w:rStyle w:val="Strong"/>
          <w:rFonts w:ascii="Arial" w:hAnsi="Arial" w:cs="Arial"/>
          <w:color w:val="000000"/>
          <w:sz w:val="22"/>
          <w:szCs w:val="22"/>
        </w:rPr>
        <w:t> </w:t>
      </w:r>
    </w:p>
    <w:p w14:paraId="0A726471" w14:textId="77777777" w:rsidR="006A2B73" w:rsidRDefault="006A2B73" w:rsidP="00B17770">
      <w:pPr>
        <w:shd w:val="clear" w:color="auto" w:fill="FFFFFF"/>
        <w:ind w:left="720"/>
        <w:rPr>
          <w:rStyle w:val="Strong"/>
          <w:rFonts w:ascii="Arial" w:hAnsi="Arial" w:cs="Arial"/>
          <w:color w:val="000000"/>
          <w:sz w:val="22"/>
          <w:szCs w:val="22"/>
        </w:rPr>
      </w:pPr>
    </w:p>
    <w:p w14:paraId="6DEA2829" w14:textId="01A74E45" w:rsidR="008A3A04" w:rsidRDefault="008A3A04" w:rsidP="00B17770">
      <w:pPr>
        <w:shd w:val="clear" w:color="auto" w:fill="FFFFFF"/>
        <w:ind w:left="720"/>
        <w:rPr>
          <w:rFonts w:ascii="Arial" w:hAnsi="Arial" w:cs="Arial"/>
          <w:color w:val="000000"/>
          <w:sz w:val="22"/>
          <w:szCs w:val="22"/>
        </w:rPr>
      </w:pPr>
      <w:r>
        <w:rPr>
          <w:rStyle w:val="Strong"/>
          <w:rFonts w:ascii="Arial" w:hAnsi="Arial" w:cs="Arial"/>
          <w:color w:val="000000"/>
          <w:sz w:val="22"/>
          <w:szCs w:val="22"/>
        </w:rPr>
        <w:lastRenderedPageBreak/>
        <w:t>Resolved </w:t>
      </w:r>
      <w:r>
        <w:rPr>
          <w:rStyle w:val="Strong"/>
          <w:rFonts w:ascii="Arial" w:hAnsi="Arial" w:cs="Arial"/>
          <w:color w:val="000000"/>
          <w:sz w:val="23"/>
          <w:szCs w:val="23"/>
          <w:shd w:val="clear" w:color="auto" w:fill="FFFFFF"/>
        </w:rPr>
        <w:t>CNCL/2022/114</w:t>
      </w:r>
      <w:r>
        <w:rPr>
          <w:rStyle w:val="Strong"/>
          <w:rFonts w:ascii="Arial" w:hAnsi="Arial" w:cs="Arial"/>
          <w:color w:val="000000"/>
          <w:sz w:val="22"/>
          <w:szCs w:val="22"/>
        </w:rPr>
        <w:t> </w:t>
      </w:r>
    </w:p>
    <w:p w14:paraId="4B138D41" w14:textId="77777777" w:rsidR="008A3A04" w:rsidRDefault="008A3A04" w:rsidP="00B17770">
      <w:pPr>
        <w:shd w:val="clear" w:color="auto" w:fill="FFFFFF"/>
        <w:ind w:left="720"/>
        <w:rPr>
          <w:rFonts w:ascii="Arial" w:hAnsi="Arial" w:cs="Arial"/>
          <w:color w:val="000000"/>
          <w:sz w:val="22"/>
          <w:szCs w:val="22"/>
        </w:rPr>
      </w:pPr>
    </w:p>
    <w:p w14:paraId="5ED9DEB6" w14:textId="7E3041B3" w:rsidR="008A3A04" w:rsidRDefault="008A3A04" w:rsidP="00903847">
      <w:pPr>
        <w:shd w:val="clear" w:color="auto" w:fill="FFFFFF"/>
        <w:ind w:left="720"/>
        <w:rPr>
          <w:rFonts w:ascii="Arial" w:hAnsi="Arial" w:cs="Arial"/>
          <w:color w:val="000000"/>
          <w:sz w:val="22"/>
          <w:szCs w:val="22"/>
        </w:rPr>
      </w:pPr>
      <w:r>
        <w:rPr>
          <w:rFonts w:ascii="Arial" w:hAnsi="Arial" w:cs="Arial"/>
          <w:color w:val="000000"/>
          <w:sz w:val="22"/>
          <w:szCs w:val="22"/>
        </w:rPr>
        <w:t>That the Council:</w:t>
      </w:r>
    </w:p>
    <w:p w14:paraId="6741D2B1" w14:textId="77777777" w:rsidR="008A3A04" w:rsidRDefault="008A3A04" w:rsidP="00B17770">
      <w:pPr>
        <w:numPr>
          <w:ilvl w:val="0"/>
          <w:numId w:val="35"/>
        </w:numPr>
        <w:shd w:val="clear" w:color="auto" w:fill="FFFFFF"/>
        <w:spacing w:before="100" w:beforeAutospacing="1"/>
        <w:rPr>
          <w:rFonts w:ascii="Arial" w:hAnsi="Arial" w:cs="Arial"/>
          <w:color w:val="000000"/>
          <w:sz w:val="22"/>
          <w:szCs w:val="22"/>
        </w:rPr>
      </w:pPr>
      <w:r>
        <w:rPr>
          <w:rFonts w:ascii="Arial" w:hAnsi="Arial" w:cs="Arial"/>
          <w:color w:val="000000"/>
          <w:sz w:val="22"/>
          <w:szCs w:val="22"/>
        </w:rPr>
        <w:t>Requests staff to investigate running a ‘private well information roadshow’ across the region to include an indicative nitrate test and provision of information about other testing such as pathogens and pesticides, and report back to Council in the new triennium.</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4449B8" w14:paraId="79C45A20" w14:textId="77777777">
        <w:trPr>
          <w:tblCellSpacing w:w="15" w:type="dxa"/>
        </w:trPr>
        <w:tc>
          <w:tcPr>
            <w:tcW w:w="5000" w:type="pct"/>
            <w:tcMar>
              <w:top w:w="15" w:type="dxa"/>
              <w:left w:w="15" w:type="dxa"/>
              <w:bottom w:w="15" w:type="dxa"/>
              <w:right w:w="15" w:type="dxa"/>
            </w:tcMar>
            <w:vAlign w:val="center"/>
            <w:hideMark/>
          </w:tcPr>
          <w:p w14:paraId="79C45A1F" w14:textId="6BEFB228" w:rsidR="00607932" w:rsidRPr="004449B8" w:rsidRDefault="008A41A9">
            <w:pPr>
              <w:jc w:val="right"/>
              <w:rPr>
                <w:rFonts w:ascii="Arial" w:eastAsia="Arial" w:hAnsi="Arial" w:cs="Arial"/>
                <w:sz w:val="22"/>
                <w:szCs w:val="22"/>
                <w:lang w:val="en-NZ"/>
              </w:rPr>
            </w:pPr>
            <w:r>
              <w:rPr>
                <w:rFonts w:ascii="Arial" w:eastAsia="Arial" w:hAnsi="Arial" w:cs="Arial"/>
                <w:sz w:val="22"/>
                <w:szCs w:val="22"/>
                <w:lang w:val="en-NZ"/>
              </w:rPr>
              <w:t>Cr Vicky Southworth/Cr Elizabeth McKenzie</w:t>
            </w:r>
          </w:p>
        </w:tc>
      </w:tr>
      <w:tr w:rsidR="001660C7" w:rsidRPr="004449B8" w14:paraId="79C45A22" w14:textId="77777777" w:rsidTr="00FA1113">
        <w:trPr>
          <w:tblCellSpacing w:w="15" w:type="dxa"/>
        </w:trPr>
        <w:tc>
          <w:tcPr>
            <w:tcW w:w="5000" w:type="pct"/>
            <w:tcMar>
              <w:top w:w="15" w:type="dxa"/>
              <w:left w:w="15" w:type="dxa"/>
              <w:bottom w:w="15" w:type="dxa"/>
              <w:right w:w="15" w:type="dxa"/>
            </w:tcMar>
            <w:vAlign w:val="center"/>
          </w:tcPr>
          <w:p w14:paraId="79C45A21" w14:textId="07BE9B8D" w:rsidR="00607932" w:rsidRPr="00350644" w:rsidRDefault="00350644">
            <w:pPr>
              <w:jc w:val="right"/>
              <w:rPr>
                <w:rFonts w:ascii="Arial" w:eastAsia="Arial" w:hAnsi="Arial" w:cs="Arial"/>
                <w:sz w:val="22"/>
                <w:szCs w:val="22"/>
                <w:lang w:val="en-NZ"/>
              </w:rPr>
            </w:pPr>
            <w:r w:rsidRPr="00350644">
              <w:rPr>
                <w:rFonts w:ascii="Arial" w:eastAsia="Arial" w:hAnsi="Arial" w:cs="Arial"/>
                <w:sz w:val="22"/>
                <w:szCs w:val="22"/>
                <w:lang w:val="en-NZ"/>
              </w:rPr>
              <w:t>CARRIED</w:t>
            </w:r>
          </w:p>
        </w:tc>
      </w:tr>
    </w:tbl>
    <w:p w14:paraId="553F826D" w14:textId="50329597" w:rsidR="001D0C4B" w:rsidRDefault="00350644" w:rsidP="00350644">
      <w:pPr>
        <w:jc w:val="right"/>
        <w:rPr>
          <w:rFonts w:ascii="Arial" w:eastAsia="Calibri" w:hAnsi="Arial" w:cs="Arial"/>
          <w:sz w:val="22"/>
          <w:szCs w:val="22"/>
          <w:lang w:val="en-NZ"/>
        </w:rPr>
      </w:pPr>
      <w:r>
        <w:rPr>
          <w:rFonts w:ascii="Arial" w:eastAsia="Calibri" w:hAnsi="Arial" w:cs="Arial"/>
          <w:sz w:val="22"/>
          <w:szCs w:val="22"/>
          <w:lang w:val="en-NZ"/>
        </w:rPr>
        <w:t>Against: Cr John Sunckell</w:t>
      </w:r>
    </w:p>
    <w:p w14:paraId="3FA1916E" w14:textId="3454FF0E" w:rsidR="00105B5A" w:rsidRDefault="00105B5A" w:rsidP="00350644">
      <w:pPr>
        <w:jc w:val="right"/>
        <w:rPr>
          <w:rFonts w:ascii="Arial" w:eastAsia="Calibri" w:hAnsi="Arial" w:cs="Arial"/>
          <w:sz w:val="22"/>
          <w:szCs w:val="22"/>
          <w:lang w:val="en-NZ"/>
        </w:rPr>
      </w:pPr>
    </w:p>
    <w:p w14:paraId="79C45A24" w14:textId="1EE4A1B2" w:rsidR="00A77B3E" w:rsidRPr="009E0D91" w:rsidRDefault="008F6BC0" w:rsidP="004449B8">
      <w:pPr>
        <w:ind w:left="851" w:hanging="851"/>
        <w:rPr>
          <w:rFonts w:ascii="Arial" w:eastAsia="Arial" w:hAnsi="Arial" w:cs="Arial"/>
          <w:b/>
          <w:sz w:val="32"/>
          <w:szCs w:val="32"/>
          <w:lang w:val="en-NZ"/>
        </w:rPr>
      </w:pPr>
      <w:bookmarkStart w:id="8" w:name="7.__Minutes"/>
      <w:r w:rsidRPr="004449B8">
        <w:rPr>
          <w:rFonts w:ascii="Arial" w:eastAsia="Arial" w:hAnsi="Arial" w:cs="Arial"/>
          <w:b/>
          <w:sz w:val="32"/>
          <w:szCs w:val="32"/>
          <w:lang w:val="en-NZ"/>
        </w:rPr>
        <w:t>7.</w:t>
      </w:r>
      <w:r w:rsidRPr="004449B8">
        <w:rPr>
          <w:rFonts w:ascii="Arial" w:eastAsia="Arial" w:hAnsi="Arial" w:cs="Arial"/>
          <w:b/>
          <w:sz w:val="32"/>
          <w:szCs w:val="32"/>
          <w:lang w:val="en-NZ"/>
        </w:rPr>
        <w:tab/>
        <w:t>Minutes</w:t>
      </w:r>
    </w:p>
    <w:bookmarkEnd w:id="8"/>
    <w:p w14:paraId="058E4C79" w14:textId="761DC726" w:rsidR="004449B8" w:rsidRPr="005457A4" w:rsidRDefault="004449B8" w:rsidP="004449B8">
      <w:pPr>
        <w:spacing w:line="253" w:lineRule="atLeast"/>
        <w:ind w:left="851"/>
        <w:rPr>
          <w:rFonts w:ascii="Arial" w:eastAsia="Arial" w:hAnsi="Arial" w:cs="Arial"/>
          <w:color w:val="000000"/>
          <w:sz w:val="22"/>
          <w:szCs w:val="22"/>
          <w:lang w:val="en-NZ"/>
        </w:rPr>
      </w:pPr>
      <w:r w:rsidRPr="005457A4">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9</w:t>
      </w:r>
      <w:r w:rsidRPr="005457A4">
        <w:rPr>
          <w:rFonts w:ascii="Arial" w:eastAsia="Arial" w:hAnsi="Arial" w:cs="Arial"/>
          <w:color w:val="000000"/>
          <w:sz w:val="22"/>
          <w:szCs w:val="22"/>
          <w:lang w:val="en-NZ"/>
        </w:rPr>
        <w:t>-</w:t>
      </w:r>
      <w:r w:rsidR="009E0D91">
        <w:rPr>
          <w:rFonts w:ascii="Arial" w:eastAsia="Arial" w:hAnsi="Arial" w:cs="Arial"/>
          <w:color w:val="000000"/>
          <w:sz w:val="22"/>
          <w:szCs w:val="22"/>
          <w:lang w:val="en-NZ"/>
        </w:rPr>
        <w:t>16</w:t>
      </w:r>
      <w:r w:rsidRPr="005457A4">
        <w:rPr>
          <w:rFonts w:ascii="Arial" w:eastAsia="Arial" w:hAnsi="Arial" w:cs="Arial"/>
          <w:color w:val="000000"/>
          <w:sz w:val="22"/>
          <w:szCs w:val="22"/>
          <w:lang w:val="en-NZ"/>
        </w:rPr>
        <w:t xml:space="preserve"> of the agenda.</w:t>
      </w:r>
    </w:p>
    <w:p w14:paraId="79C45A25" w14:textId="08354966" w:rsidR="00A77B3E" w:rsidRPr="004449B8" w:rsidRDefault="00A77B3E" w:rsidP="004449B8">
      <w:pPr>
        <w:spacing w:line="253" w:lineRule="atLeast"/>
        <w:ind w:left="851"/>
        <w:rPr>
          <w:rFonts w:ascii="Arial" w:eastAsia="Arial" w:hAnsi="Arial" w:cs="Arial"/>
          <w:color w:val="000000"/>
          <w:sz w:val="22"/>
          <w:szCs w:val="22"/>
          <w:lang w:val="en-NZ"/>
        </w:rPr>
      </w:pPr>
    </w:p>
    <w:p w14:paraId="79C45A26" w14:textId="1F33C999" w:rsidR="00A77B3E" w:rsidRPr="004449B8" w:rsidRDefault="008F6BC0" w:rsidP="004449B8">
      <w:pPr>
        <w:ind w:left="851" w:hanging="851"/>
        <w:rPr>
          <w:rFonts w:ascii="Arial" w:eastAsia="Arial" w:hAnsi="Arial" w:cs="Arial"/>
          <w:b/>
          <w:sz w:val="32"/>
          <w:szCs w:val="32"/>
          <w:lang w:val="en-NZ"/>
        </w:rPr>
      </w:pPr>
      <w:bookmarkStart w:id="9" w:name="7.1.__Unconfirmed_Council_Minutes_-_28_"/>
      <w:r w:rsidRPr="004449B8">
        <w:rPr>
          <w:rFonts w:ascii="Arial" w:eastAsia="Arial" w:hAnsi="Arial" w:cs="Arial"/>
          <w:b/>
          <w:sz w:val="32"/>
          <w:szCs w:val="32"/>
          <w:lang w:val="en-NZ"/>
        </w:rPr>
        <w:t>7.1.</w:t>
      </w:r>
      <w:r w:rsidRPr="004449B8">
        <w:rPr>
          <w:rFonts w:ascii="Arial" w:eastAsia="Arial" w:hAnsi="Arial" w:cs="Arial"/>
          <w:b/>
          <w:sz w:val="32"/>
          <w:szCs w:val="32"/>
          <w:lang w:val="en-NZ"/>
        </w:rPr>
        <w:tab/>
        <w:t>Unconfirmed Council Minutes - 28 July 2022</w:t>
      </w:r>
    </w:p>
    <w:bookmarkEnd w:id="9"/>
    <w:p w14:paraId="37128CAC" w14:textId="573ABAFE" w:rsidR="004449B8" w:rsidRPr="004449B8" w:rsidRDefault="004449B8" w:rsidP="004449B8">
      <w:pPr>
        <w:spacing w:line="253" w:lineRule="atLeast"/>
        <w:ind w:left="851"/>
        <w:rPr>
          <w:rFonts w:ascii="Arial" w:eastAsia="Arial" w:hAnsi="Arial" w:cs="Arial"/>
          <w:color w:val="000000"/>
          <w:sz w:val="22"/>
          <w:szCs w:val="22"/>
          <w:lang w:val="en-NZ"/>
        </w:rPr>
      </w:pPr>
      <w:r w:rsidRPr="004449B8">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10</w:t>
      </w:r>
      <w:r w:rsidRPr="004449B8">
        <w:rPr>
          <w:rFonts w:ascii="Arial" w:eastAsia="Arial" w:hAnsi="Arial" w:cs="Arial"/>
          <w:color w:val="000000"/>
          <w:sz w:val="22"/>
          <w:szCs w:val="22"/>
          <w:lang w:val="en-NZ"/>
        </w:rPr>
        <w:t>-</w:t>
      </w:r>
      <w:r w:rsidR="009E0D91">
        <w:rPr>
          <w:rFonts w:ascii="Arial" w:eastAsia="Arial" w:hAnsi="Arial" w:cs="Arial"/>
          <w:color w:val="000000"/>
          <w:sz w:val="22"/>
          <w:szCs w:val="22"/>
          <w:lang w:val="en-NZ"/>
        </w:rPr>
        <w:t>16</w:t>
      </w:r>
      <w:r w:rsidRPr="004449B8">
        <w:rPr>
          <w:rFonts w:ascii="Arial" w:eastAsia="Arial" w:hAnsi="Arial" w:cs="Arial"/>
          <w:color w:val="000000"/>
          <w:sz w:val="22"/>
          <w:szCs w:val="22"/>
          <w:lang w:val="en-NZ"/>
        </w:rPr>
        <w:t xml:space="preserve"> of the agenda.</w:t>
      </w:r>
    </w:p>
    <w:p w14:paraId="79C45A27" w14:textId="77777777" w:rsidR="00487E5B" w:rsidRPr="004449B8" w:rsidRDefault="00487E5B" w:rsidP="004449B8">
      <w:pPr>
        <w:spacing w:line="253" w:lineRule="atLeast"/>
        <w:ind w:left="851"/>
        <w:rPr>
          <w:rFonts w:ascii="Arial" w:eastAsia="Arial" w:hAnsi="Arial" w:cs="Arial"/>
          <w:sz w:val="22"/>
          <w:szCs w:val="22"/>
          <w:lang w:val="en-NZ"/>
        </w:rPr>
      </w:pPr>
    </w:p>
    <w:p w14:paraId="79C45A2A" w14:textId="5F59692C" w:rsidR="00607932" w:rsidRPr="004449B8" w:rsidRDefault="008F6BC0" w:rsidP="004449B8">
      <w:pPr>
        <w:tabs>
          <w:tab w:val="left" w:pos="851"/>
        </w:tabs>
        <w:ind w:left="851"/>
        <w:rPr>
          <w:rFonts w:ascii="Arial" w:eastAsia="Arial" w:hAnsi="Arial" w:cs="Arial"/>
          <w:b/>
          <w:bCs/>
          <w:sz w:val="22"/>
          <w:szCs w:val="22"/>
          <w:lang w:val="en-NZ"/>
        </w:rPr>
      </w:pPr>
      <w:r w:rsidRPr="004449B8">
        <w:rPr>
          <w:rFonts w:ascii="Arial" w:eastAsia="Arial" w:hAnsi="Arial" w:cs="Arial"/>
          <w:b/>
          <w:bCs/>
          <w:sz w:val="22"/>
          <w:szCs w:val="22"/>
          <w:lang w:val="en-NZ"/>
        </w:rPr>
        <w:t xml:space="preserve">Resolved </w:t>
      </w:r>
      <w:r w:rsidR="004449B8" w:rsidRPr="001660C7">
        <w:rPr>
          <w:rFonts w:ascii="Arial" w:eastAsia="Arial" w:hAnsi="Arial" w:cs="Arial"/>
          <w:b/>
          <w:bCs/>
          <w:sz w:val="22"/>
          <w:szCs w:val="22"/>
          <w:lang w:val="en-NZ"/>
        </w:rPr>
        <w:t>CNCL/2022/10</w:t>
      </w:r>
      <w:r w:rsidR="004449B8">
        <w:rPr>
          <w:rFonts w:ascii="Arial" w:eastAsia="Arial" w:hAnsi="Arial" w:cs="Arial"/>
          <w:b/>
          <w:bCs/>
          <w:sz w:val="22"/>
          <w:szCs w:val="22"/>
          <w:lang w:val="en-NZ"/>
        </w:rPr>
        <w:t>3</w:t>
      </w:r>
    </w:p>
    <w:p w14:paraId="79C45A2B" w14:textId="77777777" w:rsidR="00607932" w:rsidRPr="004449B8" w:rsidRDefault="00607932" w:rsidP="004449B8">
      <w:pPr>
        <w:spacing w:line="253" w:lineRule="atLeast"/>
        <w:ind w:left="851"/>
        <w:rPr>
          <w:rFonts w:ascii="Arial" w:eastAsia="Arial" w:hAnsi="Arial" w:cs="Arial"/>
          <w:sz w:val="22"/>
          <w:szCs w:val="22"/>
          <w:lang w:val="en-NZ"/>
        </w:rPr>
      </w:pPr>
    </w:p>
    <w:p w14:paraId="79C45A2D" w14:textId="7A82F6B0" w:rsidR="00607932" w:rsidRPr="004449B8" w:rsidRDefault="008F6BC0" w:rsidP="009A28B6">
      <w:pPr>
        <w:spacing w:line="253" w:lineRule="atLeast"/>
        <w:ind w:left="851"/>
        <w:rPr>
          <w:rFonts w:ascii="Arial" w:eastAsia="Arial" w:hAnsi="Arial" w:cs="Arial"/>
          <w:sz w:val="22"/>
          <w:szCs w:val="22"/>
          <w:lang w:val="en-NZ"/>
        </w:rPr>
      </w:pPr>
      <w:r w:rsidRPr="004449B8">
        <w:rPr>
          <w:rFonts w:ascii="Arial" w:eastAsia="Arial" w:hAnsi="Arial" w:cs="Arial"/>
          <w:sz w:val="22"/>
          <w:szCs w:val="22"/>
          <w:lang w:val="en-NZ"/>
        </w:rPr>
        <w:t>Staff recommendations adopted without change.</w:t>
      </w:r>
    </w:p>
    <w:p w14:paraId="25E37844" w14:textId="77777777" w:rsidR="004449B8" w:rsidRPr="004449B8" w:rsidRDefault="004449B8" w:rsidP="004449B8">
      <w:pPr>
        <w:spacing w:before="240" w:line="276" w:lineRule="auto"/>
        <w:ind w:left="851"/>
        <w:rPr>
          <w:rFonts w:ascii="Arial" w:eastAsia="Arial" w:hAnsi="Arial" w:cs="Arial"/>
          <w:sz w:val="22"/>
          <w:szCs w:val="22"/>
          <w:lang w:val="en-NZ"/>
        </w:rPr>
      </w:pPr>
      <w:r w:rsidRPr="004449B8">
        <w:rPr>
          <w:rFonts w:ascii="Arial" w:eastAsia="Arial" w:hAnsi="Arial" w:cs="Arial"/>
          <w:sz w:val="22"/>
          <w:szCs w:val="22"/>
          <w:lang w:val="en-NZ"/>
        </w:rPr>
        <w:t xml:space="preserve">That the Council: </w:t>
      </w:r>
    </w:p>
    <w:p w14:paraId="79C45A30" w14:textId="77777777" w:rsidR="00607932" w:rsidRPr="004449B8" w:rsidRDefault="008F6BC0" w:rsidP="004449B8">
      <w:pPr>
        <w:numPr>
          <w:ilvl w:val="0"/>
          <w:numId w:val="1"/>
        </w:numPr>
        <w:pBdr>
          <w:left w:val="none" w:sz="0" w:space="14" w:color="auto"/>
        </w:pBdr>
        <w:spacing w:before="24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Confirms the minutes from the Council meeting held on 28 July 2022.</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CC29D7" w:rsidRPr="004449B8" w14:paraId="5F94CE57" w14:textId="77777777" w:rsidTr="003F1E99">
        <w:trPr>
          <w:tblCellSpacing w:w="15" w:type="dxa"/>
        </w:trPr>
        <w:tc>
          <w:tcPr>
            <w:tcW w:w="4967" w:type="pct"/>
            <w:tcMar>
              <w:top w:w="15" w:type="dxa"/>
              <w:left w:w="15" w:type="dxa"/>
              <w:bottom w:w="15" w:type="dxa"/>
              <w:right w:w="15" w:type="dxa"/>
            </w:tcMar>
            <w:vAlign w:val="center"/>
          </w:tcPr>
          <w:p w14:paraId="3EEB2FC7" w14:textId="05B24D0B" w:rsidR="00CC29D7" w:rsidRPr="004449B8" w:rsidRDefault="001F7ACE" w:rsidP="003F1E99">
            <w:pPr>
              <w:jc w:val="right"/>
              <w:rPr>
                <w:rFonts w:ascii="Arial" w:eastAsia="Arial" w:hAnsi="Arial" w:cs="Arial"/>
                <w:sz w:val="22"/>
                <w:szCs w:val="22"/>
                <w:lang w:val="en-NZ"/>
              </w:rPr>
            </w:pPr>
            <w:r>
              <w:rPr>
                <w:rFonts w:ascii="Arial" w:eastAsia="Arial" w:hAnsi="Arial" w:cs="Arial"/>
                <w:sz w:val="22"/>
                <w:szCs w:val="22"/>
                <w:lang w:val="en-NZ"/>
              </w:rPr>
              <w:t>Chair Jenny Hughey</w:t>
            </w:r>
            <w:r w:rsidR="00CC29D7">
              <w:rPr>
                <w:rFonts w:ascii="Arial" w:eastAsia="Arial" w:hAnsi="Arial" w:cs="Arial"/>
                <w:sz w:val="22"/>
                <w:szCs w:val="22"/>
                <w:lang w:val="en-NZ"/>
              </w:rPr>
              <w:t>/</w:t>
            </w:r>
            <w:r>
              <w:rPr>
                <w:rFonts w:ascii="Arial" w:eastAsia="Arial" w:hAnsi="Arial" w:cs="Arial"/>
                <w:sz w:val="22"/>
                <w:szCs w:val="22"/>
                <w:lang w:val="en-NZ"/>
              </w:rPr>
              <w:t>Cr John Sunckell</w:t>
            </w:r>
          </w:p>
        </w:tc>
      </w:tr>
      <w:tr w:rsidR="00CC29D7" w:rsidRPr="004449B8" w14:paraId="68EEB05F" w14:textId="77777777" w:rsidTr="003F1E99">
        <w:trPr>
          <w:tblCellSpacing w:w="15" w:type="dxa"/>
        </w:trPr>
        <w:tc>
          <w:tcPr>
            <w:tcW w:w="0" w:type="auto"/>
            <w:tcMar>
              <w:top w:w="15" w:type="dxa"/>
              <w:left w:w="15" w:type="dxa"/>
              <w:bottom w:w="15" w:type="dxa"/>
              <w:right w:w="15" w:type="dxa"/>
            </w:tcMar>
            <w:vAlign w:val="center"/>
          </w:tcPr>
          <w:p w14:paraId="6ABCD2C5" w14:textId="77777777" w:rsidR="00CC29D7" w:rsidRPr="004449B8" w:rsidRDefault="00CC29D7" w:rsidP="003F1E99">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9C45A37" w14:textId="77777777" w:rsidR="001F1D51" w:rsidRPr="004449B8" w:rsidRDefault="001F1D51" w:rsidP="00954999">
      <w:pPr>
        <w:spacing w:before="240"/>
        <w:rPr>
          <w:rFonts w:ascii="Arial" w:eastAsia="Calibri" w:hAnsi="Arial" w:cs="Arial"/>
          <w:sz w:val="22"/>
          <w:szCs w:val="22"/>
          <w:lang w:val="en-NZ"/>
        </w:rPr>
      </w:pPr>
    </w:p>
    <w:p w14:paraId="79C45A38" w14:textId="4B1286D9" w:rsidR="00A77B3E" w:rsidRPr="004449B8" w:rsidRDefault="008F6BC0" w:rsidP="004449B8">
      <w:pPr>
        <w:ind w:left="851" w:hanging="851"/>
        <w:rPr>
          <w:rFonts w:ascii="Arial" w:eastAsia="Arial" w:hAnsi="Arial" w:cs="Arial"/>
          <w:b/>
          <w:sz w:val="32"/>
          <w:szCs w:val="32"/>
          <w:lang w:val="en-NZ"/>
        </w:rPr>
      </w:pPr>
      <w:bookmarkStart w:id="10" w:name="8.__Report_Items"/>
      <w:r w:rsidRPr="004449B8">
        <w:rPr>
          <w:rFonts w:ascii="Arial" w:eastAsia="Arial" w:hAnsi="Arial" w:cs="Arial"/>
          <w:b/>
          <w:sz w:val="32"/>
          <w:szCs w:val="32"/>
          <w:lang w:val="en-NZ"/>
        </w:rPr>
        <w:t>8.</w:t>
      </w:r>
      <w:r w:rsidRPr="004449B8">
        <w:rPr>
          <w:rFonts w:ascii="Arial" w:eastAsia="Arial" w:hAnsi="Arial" w:cs="Arial"/>
          <w:b/>
          <w:sz w:val="32"/>
          <w:szCs w:val="32"/>
          <w:lang w:val="en-NZ"/>
        </w:rPr>
        <w:tab/>
        <w:t>Report Items</w:t>
      </w:r>
    </w:p>
    <w:bookmarkEnd w:id="10"/>
    <w:p w14:paraId="68BC5445" w14:textId="17336454" w:rsidR="004449B8" w:rsidRPr="005457A4" w:rsidRDefault="004449B8" w:rsidP="004449B8">
      <w:pPr>
        <w:spacing w:line="253" w:lineRule="atLeast"/>
        <w:ind w:left="851"/>
        <w:rPr>
          <w:rFonts w:ascii="Arial" w:eastAsia="Arial" w:hAnsi="Arial" w:cs="Arial"/>
          <w:color w:val="000000"/>
          <w:sz w:val="22"/>
          <w:szCs w:val="22"/>
          <w:lang w:val="en-NZ"/>
        </w:rPr>
      </w:pPr>
      <w:r w:rsidRPr="005457A4">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17</w:t>
      </w:r>
      <w:r w:rsidRPr="005457A4">
        <w:rPr>
          <w:rFonts w:ascii="Arial" w:eastAsia="Arial" w:hAnsi="Arial" w:cs="Arial"/>
          <w:color w:val="000000"/>
          <w:sz w:val="22"/>
          <w:szCs w:val="22"/>
          <w:lang w:val="en-NZ"/>
        </w:rPr>
        <w:t>-</w:t>
      </w:r>
      <w:r w:rsidR="004D1DB2">
        <w:rPr>
          <w:rFonts w:ascii="Arial" w:eastAsia="Arial" w:hAnsi="Arial" w:cs="Arial"/>
          <w:color w:val="000000"/>
          <w:sz w:val="22"/>
          <w:szCs w:val="22"/>
          <w:lang w:val="en-NZ"/>
        </w:rPr>
        <w:t>109</w:t>
      </w:r>
      <w:r w:rsidRPr="005457A4">
        <w:rPr>
          <w:rFonts w:ascii="Arial" w:eastAsia="Arial" w:hAnsi="Arial" w:cs="Arial"/>
          <w:color w:val="000000"/>
          <w:sz w:val="22"/>
          <w:szCs w:val="22"/>
          <w:lang w:val="en-NZ"/>
        </w:rPr>
        <w:t xml:space="preserve"> of the agenda.</w:t>
      </w:r>
    </w:p>
    <w:p w14:paraId="1BF9BBBA" w14:textId="77777777" w:rsidR="004449B8" w:rsidRPr="004449B8" w:rsidRDefault="004449B8" w:rsidP="004449B8">
      <w:pPr>
        <w:spacing w:line="253" w:lineRule="atLeast"/>
        <w:ind w:left="851"/>
        <w:rPr>
          <w:rFonts w:ascii="Arial" w:eastAsia="Arial" w:hAnsi="Arial" w:cs="Arial"/>
          <w:color w:val="000000"/>
          <w:sz w:val="22"/>
          <w:szCs w:val="22"/>
          <w:lang w:val="en-NZ"/>
        </w:rPr>
      </w:pPr>
    </w:p>
    <w:p w14:paraId="79C45A3A" w14:textId="176F5032" w:rsidR="00A77B3E" w:rsidRPr="004449B8" w:rsidRDefault="008F6BC0" w:rsidP="004449B8">
      <w:pPr>
        <w:ind w:left="851" w:hanging="851"/>
        <w:rPr>
          <w:rFonts w:ascii="Arial" w:eastAsia="Arial" w:hAnsi="Arial" w:cs="Arial"/>
          <w:b/>
          <w:sz w:val="32"/>
          <w:szCs w:val="32"/>
          <w:lang w:val="en-NZ"/>
        </w:rPr>
      </w:pPr>
      <w:bookmarkStart w:id="11" w:name="8.1.__Chief_Executive's_Report_-_August"/>
      <w:r w:rsidRPr="004449B8">
        <w:rPr>
          <w:rFonts w:ascii="Arial" w:eastAsia="Arial" w:hAnsi="Arial" w:cs="Arial"/>
          <w:b/>
          <w:sz w:val="32"/>
          <w:szCs w:val="32"/>
          <w:lang w:val="en-NZ"/>
        </w:rPr>
        <w:t>8.1</w:t>
      </w:r>
      <w:r w:rsidRPr="004449B8">
        <w:rPr>
          <w:rFonts w:ascii="Arial" w:eastAsia="Arial" w:hAnsi="Arial" w:cs="Arial"/>
          <w:b/>
          <w:sz w:val="32"/>
          <w:szCs w:val="32"/>
          <w:lang w:val="en-NZ"/>
        </w:rPr>
        <w:tab/>
        <w:t>Chief Executive's Report - August 2022</w:t>
      </w:r>
    </w:p>
    <w:bookmarkEnd w:id="11"/>
    <w:p w14:paraId="5E9C7F8C" w14:textId="1A0F60C7" w:rsidR="004449B8" w:rsidRPr="004449B8" w:rsidRDefault="004449B8" w:rsidP="004449B8">
      <w:pPr>
        <w:spacing w:line="253" w:lineRule="atLeast"/>
        <w:ind w:left="851"/>
        <w:rPr>
          <w:rFonts w:ascii="Arial" w:eastAsia="Arial" w:hAnsi="Arial" w:cs="Arial"/>
          <w:color w:val="000000"/>
          <w:sz w:val="22"/>
          <w:szCs w:val="22"/>
          <w:lang w:val="en-NZ"/>
        </w:rPr>
      </w:pPr>
      <w:r w:rsidRPr="004449B8">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17</w:t>
      </w:r>
      <w:r w:rsidRPr="004449B8">
        <w:rPr>
          <w:rFonts w:ascii="Arial" w:eastAsia="Arial" w:hAnsi="Arial" w:cs="Arial"/>
          <w:color w:val="000000"/>
          <w:sz w:val="22"/>
          <w:szCs w:val="22"/>
          <w:lang w:val="en-NZ"/>
        </w:rPr>
        <w:t>-</w:t>
      </w:r>
      <w:r w:rsidR="009E0D91">
        <w:rPr>
          <w:rFonts w:ascii="Arial" w:eastAsia="Arial" w:hAnsi="Arial" w:cs="Arial"/>
          <w:color w:val="000000"/>
          <w:sz w:val="22"/>
          <w:szCs w:val="22"/>
          <w:lang w:val="en-NZ"/>
        </w:rPr>
        <w:t>18</w:t>
      </w:r>
      <w:r w:rsidRPr="004449B8">
        <w:rPr>
          <w:rFonts w:ascii="Arial" w:eastAsia="Arial" w:hAnsi="Arial" w:cs="Arial"/>
          <w:color w:val="000000"/>
          <w:sz w:val="22"/>
          <w:szCs w:val="22"/>
          <w:lang w:val="en-NZ"/>
        </w:rPr>
        <w:t xml:space="preserve"> of the agenda.</w:t>
      </w:r>
    </w:p>
    <w:p w14:paraId="34D60F60" w14:textId="77777777" w:rsidR="004449B8" w:rsidRPr="004449B8" w:rsidRDefault="004449B8" w:rsidP="004449B8">
      <w:pPr>
        <w:spacing w:line="253" w:lineRule="atLeast"/>
        <w:ind w:left="851"/>
        <w:rPr>
          <w:rFonts w:ascii="Arial" w:eastAsia="Arial" w:hAnsi="Arial" w:cs="Arial"/>
          <w:color w:val="000000"/>
          <w:sz w:val="22"/>
          <w:szCs w:val="22"/>
          <w:lang w:val="en-NZ"/>
        </w:rPr>
      </w:pPr>
    </w:p>
    <w:p w14:paraId="79C45A3F" w14:textId="77777777" w:rsidR="00607932" w:rsidRPr="004449B8" w:rsidRDefault="008F6BC0" w:rsidP="004449B8">
      <w:pPr>
        <w:spacing w:line="253" w:lineRule="atLeast"/>
        <w:ind w:left="851"/>
        <w:rPr>
          <w:rFonts w:ascii="Arial" w:eastAsia="Arial" w:hAnsi="Arial" w:cs="Arial"/>
          <w:color w:val="000000"/>
          <w:sz w:val="22"/>
          <w:szCs w:val="22"/>
          <w:lang w:val="en-NZ"/>
        </w:rPr>
      </w:pPr>
      <w:r w:rsidRPr="004449B8">
        <w:rPr>
          <w:rFonts w:ascii="Arial" w:eastAsia="Arial" w:hAnsi="Arial" w:cs="Arial"/>
          <w:color w:val="000000"/>
          <w:sz w:val="22"/>
          <w:szCs w:val="22"/>
          <w:lang w:val="en-NZ"/>
        </w:rPr>
        <w:t>The Chief Executive updated Council regarding public forum presentations regarding the Kakahu River (16 June 2022 Council meeting), and silage pit placement near waterways (28 July 2022 Council meeting).</w:t>
      </w:r>
    </w:p>
    <w:p w14:paraId="79C45A40" w14:textId="77777777" w:rsidR="00607932" w:rsidRPr="004449B8" w:rsidRDefault="00607932" w:rsidP="004449B8">
      <w:pPr>
        <w:spacing w:line="253" w:lineRule="atLeast"/>
        <w:ind w:left="851"/>
        <w:rPr>
          <w:rFonts w:ascii="Arial" w:eastAsia="Arial" w:hAnsi="Arial" w:cs="Arial"/>
          <w:color w:val="000000"/>
          <w:sz w:val="22"/>
          <w:szCs w:val="22"/>
          <w:lang w:val="en-NZ"/>
        </w:rPr>
      </w:pPr>
    </w:p>
    <w:p w14:paraId="79C45A42" w14:textId="358D78A4" w:rsidR="00607932" w:rsidRPr="004449B8" w:rsidRDefault="008F6BC0" w:rsidP="004449B8">
      <w:pPr>
        <w:tabs>
          <w:tab w:val="left" w:pos="851"/>
        </w:tabs>
        <w:ind w:left="851"/>
        <w:rPr>
          <w:rFonts w:ascii="Arial" w:eastAsia="Arial" w:hAnsi="Arial" w:cs="Arial"/>
          <w:b/>
          <w:bCs/>
          <w:sz w:val="22"/>
          <w:szCs w:val="22"/>
          <w:lang w:val="en-NZ"/>
        </w:rPr>
      </w:pPr>
      <w:r w:rsidRPr="004449B8">
        <w:rPr>
          <w:rFonts w:ascii="Arial" w:eastAsia="Arial" w:hAnsi="Arial" w:cs="Arial"/>
          <w:b/>
          <w:bCs/>
          <w:sz w:val="22"/>
          <w:szCs w:val="22"/>
          <w:lang w:val="en-NZ"/>
        </w:rPr>
        <w:t>Resolved CNCL/2022/104</w:t>
      </w:r>
    </w:p>
    <w:p w14:paraId="36F7ACB1" w14:textId="77777777" w:rsidR="004449B8" w:rsidRPr="004449B8" w:rsidRDefault="004449B8" w:rsidP="004449B8">
      <w:pPr>
        <w:spacing w:line="253" w:lineRule="atLeast"/>
        <w:ind w:left="851"/>
        <w:rPr>
          <w:rFonts w:ascii="Arial" w:eastAsia="Arial" w:hAnsi="Arial" w:cs="Arial"/>
          <w:sz w:val="22"/>
          <w:szCs w:val="22"/>
          <w:lang w:val="en-NZ"/>
        </w:rPr>
      </w:pPr>
    </w:p>
    <w:p w14:paraId="2438039A" w14:textId="0A498155" w:rsidR="004449B8" w:rsidRPr="004449B8" w:rsidRDefault="004449B8" w:rsidP="009A28B6">
      <w:pPr>
        <w:spacing w:line="253" w:lineRule="atLeast"/>
        <w:ind w:left="851"/>
        <w:rPr>
          <w:rFonts w:ascii="Arial" w:eastAsia="Arial" w:hAnsi="Arial" w:cs="Arial"/>
          <w:sz w:val="22"/>
          <w:szCs w:val="22"/>
          <w:lang w:val="en-NZ"/>
        </w:rPr>
      </w:pPr>
      <w:r w:rsidRPr="004449B8">
        <w:rPr>
          <w:rFonts w:ascii="Arial" w:eastAsia="Arial" w:hAnsi="Arial" w:cs="Arial"/>
          <w:sz w:val="22"/>
          <w:szCs w:val="22"/>
          <w:lang w:val="en-NZ"/>
        </w:rPr>
        <w:t>Staff recommendations adopted without change.</w:t>
      </w:r>
    </w:p>
    <w:p w14:paraId="79C45A46" w14:textId="2DF44E68" w:rsidR="00607932" w:rsidRPr="004449B8" w:rsidRDefault="008F6BC0" w:rsidP="004449B8">
      <w:pPr>
        <w:spacing w:before="240" w:line="276" w:lineRule="auto"/>
        <w:ind w:left="851"/>
        <w:rPr>
          <w:rFonts w:ascii="Arial" w:eastAsia="Arial" w:hAnsi="Arial" w:cs="Arial"/>
          <w:sz w:val="22"/>
          <w:szCs w:val="22"/>
          <w:lang w:val="en-NZ"/>
        </w:rPr>
      </w:pPr>
      <w:r w:rsidRPr="004449B8">
        <w:rPr>
          <w:rFonts w:ascii="Arial" w:eastAsia="Arial" w:hAnsi="Arial" w:cs="Arial"/>
          <w:sz w:val="22"/>
          <w:szCs w:val="22"/>
          <w:lang w:val="en-NZ"/>
        </w:rPr>
        <w:t>That the Council:</w:t>
      </w:r>
    </w:p>
    <w:p w14:paraId="79C45A47" w14:textId="77777777" w:rsidR="00607932" w:rsidRPr="004449B8" w:rsidRDefault="008F6BC0" w:rsidP="004449B8">
      <w:pPr>
        <w:numPr>
          <w:ilvl w:val="0"/>
          <w:numId w:val="17"/>
        </w:numPr>
        <w:pBdr>
          <w:left w:val="none" w:sz="0" w:space="14" w:color="auto"/>
        </w:pBdr>
        <w:spacing w:before="24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Receives the Chief Executive’s report.</w:t>
      </w:r>
    </w:p>
    <w:p w14:paraId="79C45A48" w14:textId="49DFE8D7" w:rsidR="00607932" w:rsidRPr="004449B8" w:rsidRDefault="008F6BC0" w:rsidP="0015002D">
      <w:pPr>
        <w:numPr>
          <w:ilvl w:val="0"/>
          <w:numId w:val="17"/>
        </w:numPr>
        <w:pBdr>
          <w:left w:val="none" w:sz="0" w:space="14" w:color="auto"/>
        </w:pBdr>
        <w:spacing w:before="12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Notes it contains updates</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of a public forum presentation</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regarding the Kakahu River.</w:t>
      </w:r>
    </w:p>
    <w:p w14:paraId="79C45A49" w14:textId="79EC19E8" w:rsidR="00607932" w:rsidRPr="004449B8" w:rsidRDefault="008F6BC0" w:rsidP="0015002D">
      <w:pPr>
        <w:numPr>
          <w:ilvl w:val="0"/>
          <w:numId w:val="17"/>
        </w:numPr>
        <w:pBdr>
          <w:left w:val="none" w:sz="0" w:space="14" w:color="auto"/>
        </w:pBdr>
        <w:spacing w:before="12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t>Notes it contains updates of a public forum presentation</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regarding</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silage pit placement near waterways and the implications of liquid/leachate leakage.</w:t>
      </w:r>
    </w:p>
    <w:p w14:paraId="79C45A4A" w14:textId="27E3CF58" w:rsidR="00607932" w:rsidRPr="004449B8" w:rsidRDefault="008F6BC0" w:rsidP="0015002D">
      <w:pPr>
        <w:numPr>
          <w:ilvl w:val="0"/>
          <w:numId w:val="17"/>
        </w:numPr>
        <w:pBdr>
          <w:left w:val="none" w:sz="0" w:space="14" w:color="auto"/>
        </w:pBdr>
        <w:spacing w:before="120" w:line="276" w:lineRule="auto"/>
        <w:ind w:left="1418" w:hanging="567"/>
        <w:rPr>
          <w:rFonts w:ascii="Arial" w:eastAsia="Arial" w:hAnsi="Arial" w:cs="Arial"/>
          <w:sz w:val="22"/>
          <w:szCs w:val="22"/>
          <w:lang w:val="en-NZ"/>
        </w:rPr>
      </w:pPr>
      <w:r w:rsidRPr="004449B8">
        <w:rPr>
          <w:rFonts w:ascii="Arial" w:eastAsia="Arial" w:hAnsi="Arial" w:cs="Arial"/>
          <w:sz w:val="22"/>
          <w:szCs w:val="22"/>
          <w:lang w:val="en-NZ"/>
        </w:rPr>
        <w:lastRenderedPageBreak/>
        <w:t>Notes that staff are</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currently preparing</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letters to</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update</w:t>
      </w:r>
      <w:r w:rsidR="004449B8">
        <w:rPr>
          <w:rFonts w:ascii="Arial" w:eastAsia="Arial" w:hAnsi="Arial" w:cs="Arial"/>
          <w:sz w:val="22"/>
          <w:szCs w:val="22"/>
          <w:lang w:val="en-NZ"/>
        </w:rPr>
        <w:t xml:space="preserve"> </w:t>
      </w:r>
      <w:r w:rsidRPr="004449B8">
        <w:rPr>
          <w:rFonts w:ascii="Arial" w:eastAsia="Arial" w:hAnsi="Arial" w:cs="Arial"/>
          <w:sz w:val="22"/>
          <w:szCs w:val="22"/>
          <w:lang w:val="en-NZ"/>
        </w:rPr>
        <w:t>both public forum presenters.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CC29D7" w:rsidRPr="004449B8" w14:paraId="5C696964" w14:textId="77777777" w:rsidTr="00CC29D7">
        <w:trPr>
          <w:tblCellSpacing w:w="15" w:type="dxa"/>
        </w:trPr>
        <w:tc>
          <w:tcPr>
            <w:tcW w:w="0" w:type="auto"/>
            <w:tcMar>
              <w:top w:w="15" w:type="dxa"/>
              <w:left w:w="15" w:type="dxa"/>
              <w:bottom w:w="15" w:type="dxa"/>
              <w:right w:w="15" w:type="dxa"/>
            </w:tcMar>
            <w:vAlign w:val="center"/>
          </w:tcPr>
          <w:p w14:paraId="41EA8126" w14:textId="0050A8FE" w:rsidR="00CC29D7" w:rsidRPr="004449B8" w:rsidRDefault="00F856BB" w:rsidP="003F1E99">
            <w:pPr>
              <w:jc w:val="right"/>
              <w:rPr>
                <w:rFonts w:ascii="Arial" w:eastAsia="Arial" w:hAnsi="Arial" w:cs="Arial"/>
                <w:sz w:val="22"/>
                <w:szCs w:val="22"/>
                <w:lang w:val="en-NZ"/>
              </w:rPr>
            </w:pPr>
            <w:r>
              <w:rPr>
                <w:rFonts w:ascii="Arial" w:eastAsia="Arial" w:hAnsi="Arial" w:cs="Arial"/>
                <w:sz w:val="22"/>
                <w:szCs w:val="22"/>
                <w:lang w:val="en-NZ"/>
              </w:rPr>
              <w:t xml:space="preserve">Cr </w:t>
            </w:r>
            <w:r w:rsidR="00CC29D7">
              <w:rPr>
                <w:rFonts w:ascii="Arial" w:eastAsia="Arial" w:hAnsi="Arial" w:cs="Arial"/>
                <w:sz w:val="22"/>
                <w:szCs w:val="22"/>
                <w:lang w:val="en-NZ"/>
              </w:rPr>
              <w:t>Claire</w:t>
            </w:r>
            <w:r>
              <w:rPr>
                <w:rFonts w:ascii="Arial" w:eastAsia="Arial" w:hAnsi="Arial" w:cs="Arial"/>
                <w:sz w:val="22"/>
                <w:szCs w:val="22"/>
                <w:lang w:val="en-NZ"/>
              </w:rPr>
              <w:t xml:space="preserve"> McKay</w:t>
            </w:r>
            <w:r w:rsidR="00CC29D7">
              <w:rPr>
                <w:rFonts w:ascii="Arial" w:eastAsia="Arial" w:hAnsi="Arial" w:cs="Arial"/>
                <w:sz w:val="22"/>
                <w:szCs w:val="22"/>
                <w:lang w:val="en-NZ"/>
              </w:rPr>
              <w:t>/Cr Grant Edge</w:t>
            </w:r>
          </w:p>
        </w:tc>
      </w:tr>
      <w:tr w:rsidR="00CC29D7" w:rsidRPr="004449B8" w14:paraId="51B4AA55" w14:textId="77777777" w:rsidTr="00CC29D7">
        <w:trPr>
          <w:tblCellSpacing w:w="15" w:type="dxa"/>
        </w:trPr>
        <w:tc>
          <w:tcPr>
            <w:tcW w:w="0" w:type="auto"/>
            <w:tcMar>
              <w:top w:w="15" w:type="dxa"/>
              <w:left w:w="15" w:type="dxa"/>
              <w:bottom w:w="15" w:type="dxa"/>
              <w:right w:w="15" w:type="dxa"/>
            </w:tcMar>
            <w:vAlign w:val="center"/>
          </w:tcPr>
          <w:p w14:paraId="52FD1252" w14:textId="77777777" w:rsidR="00CC29D7" w:rsidRPr="004449B8" w:rsidRDefault="00CC29D7" w:rsidP="003F1E99">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9C45A51" w14:textId="77777777" w:rsidR="001F1D51" w:rsidRPr="004449B8" w:rsidRDefault="001F1D51" w:rsidP="001660C7">
      <w:pPr>
        <w:spacing w:before="240" w:line="276" w:lineRule="auto"/>
        <w:rPr>
          <w:rFonts w:ascii="Arial" w:eastAsia="Calibri" w:hAnsi="Arial" w:cs="Arial"/>
          <w:sz w:val="22"/>
          <w:szCs w:val="22"/>
          <w:lang w:val="en-NZ"/>
        </w:rPr>
      </w:pPr>
    </w:p>
    <w:p w14:paraId="79C45A52" w14:textId="4CB002FC" w:rsidR="00A77B3E" w:rsidRPr="004449B8" w:rsidRDefault="008F6BC0" w:rsidP="004449B8">
      <w:pPr>
        <w:ind w:left="851" w:hanging="851"/>
        <w:rPr>
          <w:rFonts w:ascii="Arial" w:eastAsia="Arial" w:hAnsi="Arial" w:cs="Arial"/>
          <w:b/>
          <w:sz w:val="32"/>
          <w:szCs w:val="32"/>
          <w:lang w:val="en-NZ"/>
        </w:rPr>
      </w:pPr>
      <w:bookmarkStart w:id="12" w:name="8.2.__Previous_Committee_Activities_and"/>
      <w:r w:rsidRPr="004449B8">
        <w:rPr>
          <w:rFonts w:ascii="Arial" w:eastAsia="Arial" w:hAnsi="Arial" w:cs="Arial"/>
          <w:b/>
          <w:sz w:val="32"/>
          <w:szCs w:val="32"/>
          <w:lang w:val="en-NZ"/>
        </w:rPr>
        <w:t>8.2</w:t>
      </w:r>
      <w:r w:rsidRPr="004449B8">
        <w:rPr>
          <w:rFonts w:ascii="Arial" w:eastAsia="Arial" w:hAnsi="Arial" w:cs="Arial"/>
          <w:b/>
          <w:sz w:val="32"/>
          <w:szCs w:val="32"/>
          <w:lang w:val="en-NZ"/>
        </w:rPr>
        <w:tab/>
        <w:t>Previous Committee Activities and Minutes</w:t>
      </w:r>
    </w:p>
    <w:bookmarkEnd w:id="12"/>
    <w:p w14:paraId="2FBD1732" w14:textId="38472199" w:rsidR="004E6A0E" w:rsidRPr="004E6A0E" w:rsidRDefault="004E6A0E" w:rsidP="009A28B6">
      <w:pPr>
        <w:spacing w:line="253" w:lineRule="atLeast"/>
        <w:ind w:left="851"/>
        <w:rPr>
          <w:rFonts w:ascii="Arial" w:eastAsia="Arial" w:hAnsi="Arial" w:cs="Arial"/>
          <w:color w:val="000000"/>
          <w:sz w:val="22"/>
          <w:szCs w:val="22"/>
          <w:lang w:val="en-NZ"/>
        </w:rPr>
      </w:pPr>
      <w:r w:rsidRPr="004E6A0E">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19</w:t>
      </w:r>
      <w:r w:rsidRPr="004E6A0E">
        <w:rPr>
          <w:rFonts w:ascii="Arial" w:eastAsia="Arial" w:hAnsi="Arial" w:cs="Arial"/>
          <w:color w:val="000000"/>
          <w:sz w:val="22"/>
          <w:szCs w:val="22"/>
          <w:lang w:val="en-NZ"/>
        </w:rPr>
        <w:t>-</w:t>
      </w:r>
      <w:r w:rsidR="009E0D91">
        <w:rPr>
          <w:rFonts w:ascii="Arial" w:eastAsia="Arial" w:hAnsi="Arial" w:cs="Arial"/>
          <w:color w:val="000000"/>
          <w:sz w:val="22"/>
          <w:szCs w:val="22"/>
          <w:lang w:val="en-NZ"/>
        </w:rPr>
        <w:t>20</w:t>
      </w:r>
      <w:r w:rsidRPr="004E6A0E">
        <w:rPr>
          <w:rFonts w:ascii="Arial" w:eastAsia="Arial" w:hAnsi="Arial" w:cs="Arial"/>
          <w:color w:val="000000"/>
          <w:sz w:val="22"/>
          <w:szCs w:val="22"/>
          <w:lang w:val="en-NZ"/>
        </w:rPr>
        <w:t xml:space="preserve"> of the agenda.</w:t>
      </w:r>
    </w:p>
    <w:p w14:paraId="1B0CEE0A" w14:textId="77777777" w:rsidR="004E6A0E" w:rsidRPr="004E6A0E" w:rsidRDefault="004E6A0E" w:rsidP="004E6A0E">
      <w:pPr>
        <w:spacing w:line="253" w:lineRule="atLeast"/>
        <w:ind w:left="851"/>
        <w:rPr>
          <w:rFonts w:ascii="Arial" w:eastAsia="Arial" w:hAnsi="Arial" w:cs="Arial"/>
          <w:color w:val="000000"/>
          <w:sz w:val="22"/>
          <w:szCs w:val="22"/>
          <w:lang w:val="en-NZ"/>
        </w:rPr>
      </w:pPr>
    </w:p>
    <w:p w14:paraId="79C45A57" w14:textId="0649C41B" w:rsidR="00607932" w:rsidRPr="004E6A0E" w:rsidRDefault="008F6BC0" w:rsidP="004E6A0E">
      <w:pPr>
        <w:tabs>
          <w:tab w:val="left" w:pos="851"/>
        </w:tabs>
        <w:ind w:left="851"/>
        <w:rPr>
          <w:rFonts w:ascii="Arial" w:eastAsia="Arial" w:hAnsi="Arial" w:cs="Arial"/>
          <w:b/>
          <w:bCs/>
          <w:sz w:val="22"/>
          <w:szCs w:val="22"/>
          <w:lang w:val="en-NZ"/>
        </w:rPr>
      </w:pPr>
      <w:r w:rsidRPr="004E6A0E">
        <w:rPr>
          <w:rFonts w:ascii="Arial" w:eastAsia="Arial" w:hAnsi="Arial" w:cs="Arial"/>
          <w:b/>
          <w:bCs/>
          <w:sz w:val="22"/>
          <w:szCs w:val="22"/>
          <w:lang w:val="en-NZ"/>
        </w:rPr>
        <w:t>Resolved CNCL/2022/105</w:t>
      </w:r>
    </w:p>
    <w:p w14:paraId="79C45A58" w14:textId="77777777" w:rsidR="00607932" w:rsidRPr="004E6A0E" w:rsidRDefault="00607932" w:rsidP="004E6A0E">
      <w:pPr>
        <w:spacing w:line="253" w:lineRule="atLeast"/>
        <w:ind w:left="851"/>
        <w:rPr>
          <w:rFonts w:ascii="Arial" w:eastAsia="Arial" w:hAnsi="Arial" w:cs="Arial"/>
          <w:sz w:val="22"/>
          <w:szCs w:val="22"/>
          <w:lang w:val="en-NZ"/>
        </w:rPr>
      </w:pPr>
    </w:p>
    <w:p w14:paraId="79C45A5A" w14:textId="1BE4919C" w:rsidR="00607932" w:rsidRPr="004E6A0E" w:rsidRDefault="008F6BC0" w:rsidP="009A28B6">
      <w:pPr>
        <w:spacing w:line="253" w:lineRule="atLeast"/>
        <w:ind w:left="851"/>
        <w:rPr>
          <w:rFonts w:ascii="Arial" w:eastAsia="Arial" w:hAnsi="Arial" w:cs="Arial"/>
          <w:sz w:val="22"/>
          <w:szCs w:val="22"/>
          <w:lang w:val="en-NZ"/>
        </w:rPr>
      </w:pPr>
      <w:r w:rsidRPr="004E6A0E">
        <w:rPr>
          <w:rFonts w:ascii="Arial" w:eastAsia="Arial" w:hAnsi="Arial" w:cs="Arial"/>
          <w:sz w:val="22"/>
          <w:szCs w:val="22"/>
          <w:lang w:val="en-NZ"/>
        </w:rPr>
        <w:t>Staff recommendations adopted without change.</w:t>
      </w:r>
    </w:p>
    <w:p w14:paraId="68ABF609" w14:textId="77777777" w:rsidR="004449B8" w:rsidRPr="004E6A0E" w:rsidRDefault="004449B8" w:rsidP="004449B8">
      <w:pPr>
        <w:spacing w:before="240" w:line="276" w:lineRule="auto"/>
        <w:ind w:left="851"/>
        <w:rPr>
          <w:rFonts w:ascii="Arial" w:eastAsia="Arial" w:hAnsi="Arial" w:cs="Arial"/>
          <w:sz w:val="22"/>
          <w:szCs w:val="22"/>
          <w:lang w:val="en-NZ"/>
        </w:rPr>
      </w:pPr>
      <w:r w:rsidRPr="004E6A0E">
        <w:rPr>
          <w:rFonts w:ascii="Arial" w:eastAsia="Arial" w:hAnsi="Arial" w:cs="Arial"/>
          <w:sz w:val="22"/>
          <w:szCs w:val="22"/>
          <w:lang w:val="en-NZ"/>
        </w:rPr>
        <w:t xml:space="preserve">That the Council: </w:t>
      </w:r>
    </w:p>
    <w:p w14:paraId="79C45A5C" w14:textId="77777777" w:rsidR="00607932" w:rsidRPr="004E6A0E" w:rsidRDefault="008F6BC0" w:rsidP="004E6A0E">
      <w:pPr>
        <w:numPr>
          <w:ilvl w:val="0"/>
          <w:numId w:val="19"/>
        </w:numPr>
        <w:pBdr>
          <w:left w:val="none" w:sz="0" w:space="14" w:color="auto"/>
        </w:pBdr>
        <w:spacing w:before="240" w:line="276" w:lineRule="auto"/>
        <w:ind w:left="1418" w:hanging="567"/>
        <w:rPr>
          <w:rFonts w:ascii="Arial" w:eastAsia="Arial" w:hAnsi="Arial" w:cs="Arial"/>
          <w:sz w:val="22"/>
          <w:szCs w:val="22"/>
          <w:lang w:val="en-NZ"/>
        </w:rPr>
      </w:pPr>
      <w:r w:rsidRPr="004E6A0E">
        <w:rPr>
          <w:rFonts w:ascii="Arial" w:eastAsia="Arial" w:hAnsi="Arial" w:cs="Arial"/>
          <w:sz w:val="22"/>
          <w:szCs w:val="22"/>
          <w:lang w:val="en-NZ"/>
        </w:rPr>
        <w:t xml:space="preserve">Notes the information received in relation to recent joint, external, and limited membership committee meetings. </w:t>
      </w:r>
    </w:p>
    <w:p w14:paraId="79C45A5D" w14:textId="6974DE73" w:rsidR="00607932" w:rsidRPr="004E6A0E" w:rsidRDefault="008F6BC0" w:rsidP="001D0C4B">
      <w:pPr>
        <w:pStyle w:val="ListParagraph"/>
        <w:numPr>
          <w:ilvl w:val="1"/>
          <w:numId w:val="32"/>
        </w:numPr>
        <w:spacing w:before="120" w:line="276" w:lineRule="auto"/>
        <w:ind w:left="1985" w:hanging="567"/>
        <w:rPr>
          <w:rFonts w:ascii="Arial" w:eastAsia="Arial" w:hAnsi="Arial" w:cs="Arial"/>
          <w:sz w:val="22"/>
          <w:szCs w:val="22"/>
          <w:lang w:val="en-NZ"/>
        </w:rPr>
      </w:pPr>
      <w:r w:rsidRPr="004E6A0E">
        <w:rPr>
          <w:rFonts w:ascii="Arial" w:eastAsia="Arial" w:hAnsi="Arial" w:cs="Arial"/>
          <w:sz w:val="22"/>
          <w:szCs w:val="22"/>
          <w:lang w:val="en-NZ"/>
        </w:rPr>
        <w:t xml:space="preserve">Plan Change 7 Appeals Committee </w:t>
      </w:r>
      <w:r w:rsidR="004E6A0E" w:rsidRPr="004E6A0E">
        <w:rPr>
          <w:rFonts w:ascii="Arial" w:eastAsia="Arial" w:hAnsi="Arial" w:cs="Arial"/>
          <w:sz w:val="22"/>
          <w:szCs w:val="22"/>
          <w:lang w:val="en-NZ"/>
        </w:rPr>
        <w:t>-</w:t>
      </w:r>
      <w:r w:rsidRPr="004E6A0E">
        <w:rPr>
          <w:rFonts w:ascii="Arial" w:eastAsia="Arial" w:hAnsi="Arial" w:cs="Arial"/>
          <w:sz w:val="22"/>
          <w:szCs w:val="22"/>
          <w:lang w:val="en-NZ"/>
        </w:rPr>
        <w:t xml:space="preserve"> 17 June and 2 August 2022</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4E6A0E" w14:paraId="79C45A5F" w14:textId="77777777">
        <w:trPr>
          <w:tblCellSpacing w:w="15" w:type="dxa"/>
        </w:trPr>
        <w:tc>
          <w:tcPr>
            <w:tcW w:w="5000" w:type="pct"/>
            <w:tcMar>
              <w:top w:w="15" w:type="dxa"/>
              <w:left w:w="15" w:type="dxa"/>
              <w:bottom w:w="15" w:type="dxa"/>
              <w:right w:w="15" w:type="dxa"/>
            </w:tcMar>
            <w:vAlign w:val="center"/>
            <w:hideMark/>
          </w:tcPr>
          <w:p w14:paraId="79C45A5E" w14:textId="7739152C" w:rsidR="00607932" w:rsidRPr="004E6A0E"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Chair </w:t>
            </w:r>
            <w:r w:rsidR="00CC29D7">
              <w:rPr>
                <w:rFonts w:ascii="Arial" w:eastAsia="Arial" w:hAnsi="Arial" w:cs="Arial"/>
                <w:sz w:val="22"/>
                <w:szCs w:val="22"/>
                <w:lang w:val="en-NZ"/>
              </w:rPr>
              <w:t>Jenny</w:t>
            </w:r>
            <w:r>
              <w:rPr>
                <w:rFonts w:ascii="Arial" w:eastAsia="Arial" w:hAnsi="Arial" w:cs="Arial"/>
                <w:sz w:val="22"/>
                <w:szCs w:val="22"/>
                <w:lang w:val="en-NZ"/>
              </w:rPr>
              <w:t xml:space="preserve"> Hughey</w:t>
            </w:r>
            <w:r w:rsidR="00CC29D7">
              <w:rPr>
                <w:rFonts w:ascii="Arial" w:eastAsia="Arial" w:hAnsi="Arial" w:cs="Arial"/>
                <w:sz w:val="22"/>
                <w:szCs w:val="22"/>
                <w:lang w:val="en-NZ"/>
              </w:rPr>
              <w:t>/</w:t>
            </w:r>
            <w:r>
              <w:rPr>
                <w:rFonts w:ascii="Arial" w:eastAsia="Arial" w:hAnsi="Arial" w:cs="Arial"/>
                <w:sz w:val="22"/>
                <w:szCs w:val="22"/>
                <w:lang w:val="en-NZ"/>
              </w:rPr>
              <w:t xml:space="preserve">Cr </w:t>
            </w:r>
            <w:r w:rsidR="00CC29D7">
              <w:rPr>
                <w:rFonts w:ascii="Arial" w:eastAsia="Arial" w:hAnsi="Arial" w:cs="Arial"/>
                <w:sz w:val="22"/>
                <w:szCs w:val="22"/>
                <w:lang w:val="en-NZ"/>
              </w:rPr>
              <w:t>Lan</w:t>
            </w:r>
            <w:r>
              <w:rPr>
                <w:rFonts w:ascii="Arial" w:eastAsia="Arial" w:hAnsi="Arial" w:cs="Arial"/>
                <w:sz w:val="22"/>
                <w:szCs w:val="22"/>
                <w:lang w:val="en-NZ"/>
              </w:rPr>
              <w:t xml:space="preserve"> Pham</w:t>
            </w:r>
          </w:p>
        </w:tc>
      </w:tr>
      <w:tr w:rsidR="001660C7" w:rsidRPr="004E6A0E" w14:paraId="79C45A61" w14:textId="77777777">
        <w:trPr>
          <w:tblCellSpacing w:w="15" w:type="dxa"/>
        </w:trPr>
        <w:tc>
          <w:tcPr>
            <w:tcW w:w="0" w:type="auto"/>
            <w:tcMar>
              <w:top w:w="15" w:type="dxa"/>
              <w:left w:w="15" w:type="dxa"/>
              <w:bottom w:w="15" w:type="dxa"/>
              <w:right w:w="15" w:type="dxa"/>
            </w:tcMar>
            <w:vAlign w:val="center"/>
            <w:hideMark/>
          </w:tcPr>
          <w:p w14:paraId="79C45A60" w14:textId="0E863B49" w:rsidR="00607932" w:rsidRPr="004E6A0E" w:rsidRDefault="00CC29D7">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9C45A64" w14:textId="77777777" w:rsidR="001F1D51" w:rsidRPr="004E6A0E" w:rsidRDefault="001F1D51" w:rsidP="001660C7">
      <w:pPr>
        <w:spacing w:before="240" w:line="276" w:lineRule="auto"/>
        <w:rPr>
          <w:rFonts w:ascii="Arial" w:eastAsia="Calibri" w:hAnsi="Arial" w:cs="Arial"/>
          <w:sz w:val="22"/>
          <w:szCs w:val="22"/>
          <w:lang w:val="en-NZ"/>
        </w:rPr>
      </w:pPr>
    </w:p>
    <w:p w14:paraId="79C45A65" w14:textId="4D518D8C" w:rsidR="00A77B3E" w:rsidRPr="004449B8" w:rsidRDefault="008F6BC0" w:rsidP="004449B8">
      <w:pPr>
        <w:ind w:left="851" w:hanging="851"/>
        <w:rPr>
          <w:rFonts w:ascii="Arial" w:eastAsia="Arial" w:hAnsi="Arial" w:cs="Arial"/>
          <w:b/>
          <w:sz w:val="32"/>
          <w:szCs w:val="32"/>
          <w:lang w:val="en-NZ"/>
        </w:rPr>
      </w:pPr>
      <w:bookmarkStart w:id="13" w:name="8.3.__Council_Resolutions_Status_Report"/>
      <w:r w:rsidRPr="004449B8">
        <w:rPr>
          <w:rFonts w:ascii="Arial" w:eastAsia="Arial" w:hAnsi="Arial" w:cs="Arial"/>
          <w:b/>
          <w:sz w:val="32"/>
          <w:szCs w:val="32"/>
          <w:lang w:val="en-NZ"/>
        </w:rPr>
        <w:t>8.3</w:t>
      </w:r>
      <w:r w:rsidRPr="004449B8">
        <w:rPr>
          <w:rFonts w:ascii="Arial" w:eastAsia="Arial" w:hAnsi="Arial" w:cs="Arial"/>
          <w:b/>
          <w:sz w:val="32"/>
          <w:szCs w:val="32"/>
          <w:lang w:val="en-NZ"/>
        </w:rPr>
        <w:tab/>
        <w:t>Council Resolutions Status Report - August 2022</w:t>
      </w:r>
    </w:p>
    <w:bookmarkEnd w:id="13"/>
    <w:p w14:paraId="73F6C424" w14:textId="4445EE5E" w:rsidR="004E6A0E" w:rsidRPr="004E6A0E" w:rsidRDefault="004E6A0E" w:rsidP="004E6A0E">
      <w:pPr>
        <w:spacing w:line="253" w:lineRule="atLeast"/>
        <w:ind w:left="851"/>
        <w:rPr>
          <w:rFonts w:ascii="Arial" w:eastAsia="Arial" w:hAnsi="Arial" w:cs="Arial"/>
          <w:color w:val="000000"/>
          <w:sz w:val="22"/>
          <w:szCs w:val="22"/>
          <w:lang w:val="en-NZ"/>
        </w:rPr>
      </w:pPr>
      <w:r w:rsidRPr="004E6A0E">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21</w:t>
      </w:r>
      <w:r w:rsidRPr="004E6A0E">
        <w:rPr>
          <w:rFonts w:ascii="Arial" w:eastAsia="Arial" w:hAnsi="Arial" w:cs="Arial"/>
          <w:color w:val="000000"/>
          <w:sz w:val="22"/>
          <w:szCs w:val="22"/>
          <w:lang w:val="en-NZ"/>
        </w:rPr>
        <w:t>-</w:t>
      </w:r>
      <w:r w:rsidR="009E0D91">
        <w:rPr>
          <w:rFonts w:ascii="Arial" w:eastAsia="Arial" w:hAnsi="Arial" w:cs="Arial"/>
          <w:color w:val="000000"/>
          <w:sz w:val="22"/>
          <w:szCs w:val="22"/>
          <w:lang w:val="en-NZ"/>
        </w:rPr>
        <w:t>30</w:t>
      </w:r>
      <w:r w:rsidRPr="004E6A0E">
        <w:rPr>
          <w:rFonts w:ascii="Arial" w:eastAsia="Arial" w:hAnsi="Arial" w:cs="Arial"/>
          <w:color w:val="000000"/>
          <w:sz w:val="22"/>
          <w:szCs w:val="22"/>
          <w:lang w:val="en-NZ"/>
        </w:rPr>
        <w:t xml:space="preserve"> of the agenda.</w:t>
      </w:r>
    </w:p>
    <w:p w14:paraId="5CCF80A1" w14:textId="77777777" w:rsidR="004E6A0E" w:rsidRPr="004E6A0E" w:rsidRDefault="004E6A0E" w:rsidP="004E6A0E">
      <w:pPr>
        <w:spacing w:line="253" w:lineRule="atLeast"/>
        <w:ind w:left="851"/>
        <w:rPr>
          <w:rFonts w:ascii="Arial" w:eastAsia="Arial" w:hAnsi="Arial" w:cs="Arial"/>
          <w:color w:val="000000"/>
          <w:sz w:val="22"/>
          <w:szCs w:val="22"/>
          <w:lang w:val="en-NZ"/>
        </w:rPr>
      </w:pPr>
    </w:p>
    <w:p w14:paraId="79C45A6A" w14:textId="21BBCEE6" w:rsidR="00607932" w:rsidRPr="004E6A0E" w:rsidRDefault="008F6BC0" w:rsidP="004E6A0E">
      <w:pPr>
        <w:spacing w:line="253" w:lineRule="atLeast"/>
        <w:ind w:left="851"/>
        <w:rPr>
          <w:rFonts w:ascii="Arial" w:eastAsia="Arial" w:hAnsi="Arial" w:cs="Arial"/>
          <w:color w:val="000000"/>
          <w:sz w:val="22"/>
          <w:szCs w:val="22"/>
          <w:lang w:val="en-NZ"/>
        </w:rPr>
      </w:pPr>
      <w:r w:rsidRPr="004E6A0E">
        <w:rPr>
          <w:rFonts w:ascii="Arial" w:eastAsia="Arial" w:hAnsi="Arial" w:cs="Arial"/>
          <w:sz w:val="22"/>
          <w:szCs w:val="22"/>
          <w:lang w:val="en-NZ"/>
        </w:rPr>
        <w:t>Staff provided visibility on the status of resolutions made by Council.</w:t>
      </w:r>
    </w:p>
    <w:p w14:paraId="62BA5BCB" w14:textId="77777777" w:rsidR="004E6A0E" w:rsidRPr="004E6A0E" w:rsidRDefault="004E6A0E" w:rsidP="004E6A0E">
      <w:pPr>
        <w:spacing w:line="253" w:lineRule="atLeast"/>
        <w:ind w:left="851"/>
        <w:rPr>
          <w:rFonts w:ascii="Arial" w:eastAsia="Arial" w:hAnsi="Arial" w:cs="Arial"/>
          <w:color w:val="000000"/>
          <w:sz w:val="22"/>
          <w:szCs w:val="22"/>
          <w:lang w:val="en-NZ"/>
        </w:rPr>
      </w:pPr>
    </w:p>
    <w:p w14:paraId="79C45A6D" w14:textId="72677ABF" w:rsidR="00607932" w:rsidRPr="004E6A0E" w:rsidRDefault="008F6BC0" w:rsidP="004E6A0E">
      <w:pPr>
        <w:tabs>
          <w:tab w:val="left" w:pos="851"/>
        </w:tabs>
        <w:ind w:left="851"/>
        <w:rPr>
          <w:rFonts w:ascii="Arial" w:eastAsia="Arial" w:hAnsi="Arial" w:cs="Arial"/>
          <w:b/>
          <w:bCs/>
          <w:sz w:val="22"/>
          <w:szCs w:val="22"/>
          <w:lang w:val="en-NZ"/>
        </w:rPr>
      </w:pPr>
      <w:r w:rsidRPr="004E6A0E">
        <w:rPr>
          <w:rFonts w:ascii="Arial" w:eastAsia="Arial" w:hAnsi="Arial" w:cs="Arial"/>
          <w:b/>
          <w:bCs/>
          <w:sz w:val="22"/>
          <w:szCs w:val="22"/>
          <w:lang w:val="en-NZ"/>
        </w:rPr>
        <w:t>Resolved CNCL/2022/106</w:t>
      </w:r>
    </w:p>
    <w:p w14:paraId="3F5F18E8" w14:textId="77777777" w:rsidR="004E6A0E" w:rsidRPr="004E6A0E" w:rsidRDefault="004E6A0E" w:rsidP="004E6A0E">
      <w:pPr>
        <w:spacing w:line="253" w:lineRule="atLeast"/>
        <w:ind w:left="851"/>
        <w:rPr>
          <w:rFonts w:ascii="Arial" w:eastAsia="Arial" w:hAnsi="Arial" w:cs="Arial"/>
          <w:color w:val="000000"/>
          <w:sz w:val="22"/>
          <w:szCs w:val="22"/>
          <w:lang w:val="en-NZ"/>
        </w:rPr>
      </w:pPr>
    </w:p>
    <w:p w14:paraId="5F905FF6" w14:textId="6682421E" w:rsidR="004E6A0E" w:rsidRPr="004E6A0E" w:rsidRDefault="004E6A0E" w:rsidP="009A28B6">
      <w:pPr>
        <w:spacing w:line="253" w:lineRule="atLeast"/>
        <w:ind w:left="851"/>
        <w:rPr>
          <w:rFonts w:ascii="Arial" w:eastAsia="Arial" w:hAnsi="Arial" w:cs="Arial"/>
          <w:sz w:val="22"/>
          <w:szCs w:val="22"/>
          <w:lang w:val="en-NZ"/>
        </w:rPr>
      </w:pPr>
      <w:r w:rsidRPr="004E6A0E">
        <w:rPr>
          <w:rFonts w:ascii="Arial" w:eastAsia="Arial" w:hAnsi="Arial" w:cs="Arial"/>
          <w:sz w:val="22"/>
          <w:szCs w:val="22"/>
          <w:lang w:val="en-NZ"/>
        </w:rPr>
        <w:t>Staff recommendations adopted without change.</w:t>
      </w:r>
    </w:p>
    <w:p w14:paraId="79C45A71" w14:textId="0ADD8254" w:rsidR="00607932" w:rsidRPr="004E6A0E" w:rsidRDefault="008F6BC0" w:rsidP="004449B8">
      <w:pPr>
        <w:spacing w:before="240" w:line="276" w:lineRule="auto"/>
        <w:ind w:left="851"/>
        <w:rPr>
          <w:rFonts w:ascii="Arial" w:eastAsia="Arial" w:hAnsi="Arial" w:cs="Arial"/>
          <w:sz w:val="22"/>
          <w:szCs w:val="22"/>
          <w:lang w:val="en-NZ"/>
        </w:rPr>
      </w:pPr>
      <w:r w:rsidRPr="004E6A0E">
        <w:rPr>
          <w:rFonts w:ascii="Arial" w:eastAsia="Arial" w:hAnsi="Arial" w:cs="Arial"/>
          <w:sz w:val="22"/>
          <w:szCs w:val="22"/>
          <w:lang w:val="en-NZ"/>
        </w:rPr>
        <w:t>That the Council:</w:t>
      </w:r>
    </w:p>
    <w:p w14:paraId="79C45A72" w14:textId="462D538F" w:rsidR="00607932" w:rsidRPr="004E6A0E" w:rsidRDefault="008F6BC0" w:rsidP="004E6A0E">
      <w:pPr>
        <w:numPr>
          <w:ilvl w:val="0"/>
          <w:numId w:val="20"/>
        </w:numPr>
        <w:pBdr>
          <w:left w:val="none" w:sz="0" w:space="14" w:color="auto"/>
        </w:pBdr>
        <w:spacing w:before="240" w:line="276" w:lineRule="auto"/>
        <w:ind w:left="1418" w:hanging="567"/>
        <w:rPr>
          <w:rFonts w:ascii="Arial" w:eastAsia="Arial" w:hAnsi="Arial" w:cs="Arial"/>
          <w:sz w:val="22"/>
          <w:szCs w:val="22"/>
          <w:lang w:val="en-NZ"/>
        </w:rPr>
      </w:pPr>
      <w:r w:rsidRPr="004E6A0E">
        <w:rPr>
          <w:rFonts w:ascii="Arial" w:eastAsia="Arial" w:hAnsi="Arial" w:cs="Arial"/>
          <w:sz w:val="22"/>
          <w:szCs w:val="22"/>
          <w:lang w:val="en-NZ"/>
        </w:rPr>
        <w:t>Notes the status of previous resolutions provided in the Status of Council Resolutions report</w:t>
      </w:r>
      <w:r w:rsidR="004E6A0E" w:rsidRPr="004E6A0E">
        <w:rPr>
          <w:rFonts w:ascii="Arial" w:eastAsia="Arial" w:hAnsi="Arial" w:cs="Arial"/>
          <w:sz w:val="22"/>
          <w:szCs w:val="22"/>
          <w:lang w:val="en-NZ"/>
        </w:rPr>
        <w:t xml:space="preserve"> </w:t>
      </w:r>
      <w:r w:rsidRPr="004E6A0E">
        <w:rPr>
          <w:rFonts w:ascii="Arial" w:eastAsia="Arial" w:hAnsi="Arial" w:cs="Arial"/>
          <w:sz w:val="22"/>
          <w:szCs w:val="22"/>
          <w:lang w:val="en-NZ"/>
        </w:rPr>
        <w:t>August 2022.</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4E6A0E" w14:paraId="79C45A74" w14:textId="77777777" w:rsidTr="00821B2C">
        <w:trPr>
          <w:tblCellSpacing w:w="15" w:type="dxa"/>
        </w:trPr>
        <w:tc>
          <w:tcPr>
            <w:tcW w:w="5000" w:type="pct"/>
            <w:tcMar>
              <w:top w:w="15" w:type="dxa"/>
              <w:left w:w="15" w:type="dxa"/>
              <w:bottom w:w="15" w:type="dxa"/>
              <w:right w:w="15" w:type="dxa"/>
            </w:tcMar>
            <w:vAlign w:val="center"/>
          </w:tcPr>
          <w:p w14:paraId="79C45A73" w14:textId="2E140FCF" w:rsidR="00607932" w:rsidRPr="004E6A0E"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Cr </w:t>
            </w:r>
            <w:r w:rsidR="00821B2C">
              <w:rPr>
                <w:rFonts w:ascii="Arial" w:eastAsia="Arial" w:hAnsi="Arial" w:cs="Arial"/>
                <w:sz w:val="22"/>
                <w:szCs w:val="22"/>
                <w:lang w:val="en-NZ"/>
              </w:rPr>
              <w:t>Lan</w:t>
            </w:r>
            <w:r>
              <w:rPr>
                <w:rFonts w:ascii="Arial" w:eastAsia="Arial" w:hAnsi="Arial" w:cs="Arial"/>
                <w:sz w:val="22"/>
                <w:szCs w:val="22"/>
                <w:lang w:val="en-NZ"/>
              </w:rPr>
              <w:t xml:space="preserve"> Pham</w:t>
            </w:r>
            <w:r w:rsidR="00821B2C">
              <w:rPr>
                <w:rFonts w:ascii="Arial" w:eastAsia="Arial" w:hAnsi="Arial" w:cs="Arial"/>
                <w:sz w:val="22"/>
                <w:szCs w:val="22"/>
                <w:lang w:val="en-NZ"/>
              </w:rPr>
              <w:t>/</w:t>
            </w:r>
            <w:r>
              <w:rPr>
                <w:rFonts w:ascii="Arial" w:eastAsia="Arial" w:hAnsi="Arial" w:cs="Arial"/>
                <w:sz w:val="22"/>
                <w:szCs w:val="22"/>
                <w:lang w:val="en-NZ"/>
              </w:rPr>
              <w:t xml:space="preserve">Cr </w:t>
            </w:r>
            <w:r w:rsidR="00821B2C">
              <w:rPr>
                <w:rFonts w:ascii="Arial" w:eastAsia="Arial" w:hAnsi="Arial" w:cs="Arial"/>
                <w:sz w:val="22"/>
                <w:szCs w:val="22"/>
                <w:lang w:val="en-NZ"/>
              </w:rPr>
              <w:t>Elizabeth McKenzie</w:t>
            </w:r>
          </w:p>
        </w:tc>
      </w:tr>
      <w:tr w:rsidR="001660C7" w:rsidRPr="004E6A0E" w14:paraId="79C45A76" w14:textId="77777777" w:rsidTr="00821B2C">
        <w:trPr>
          <w:tblCellSpacing w:w="15" w:type="dxa"/>
        </w:trPr>
        <w:tc>
          <w:tcPr>
            <w:tcW w:w="0" w:type="auto"/>
            <w:tcMar>
              <w:top w:w="15" w:type="dxa"/>
              <w:left w:w="15" w:type="dxa"/>
              <w:bottom w:w="15" w:type="dxa"/>
              <w:right w:w="15" w:type="dxa"/>
            </w:tcMar>
            <w:vAlign w:val="center"/>
          </w:tcPr>
          <w:p w14:paraId="79C45A75" w14:textId="32F7E009" w:rsidR="00607932" w:rsidRPr="004E6A0E" w:rsidRDefault="00B25D2A">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9C45A79" w14:textId="77777777" w:rsidR="001F1D51" w:rsidRPr="004E6A0E" w:rsidRDefault="001F1D51" w:rsidP="001660C7">
      <w:pPr>
        <w:spacing w:before="240" w:line="276" w:lineRule="auto"/>
        <w:rPr>
          <w:rFonts w:ascii="Arial" w:eastAsia="Calibri" w:hAnsi="Arial" w:cs="Arial"/>
          <w:sz w:val="22"/>
          <w:szCs w:val="22"/>
          <w:lang w:val="en-NZ"/>
        </w:rPr>
      </w:pPr>
    </w:p>
    <w:p w14:paraId="79C45A7A" w14:textId="60663D7B" w:rsidR="00A77B3E" w:rsidRPr="004449B8" w:rsidRDefault="008F6BC0" w:rsidP="004449B8">
      <w:pPr>
        <w:ind w:left="851" w:hanging="851"/>
        <w:rPr>
          <w:rFonts w:ascii="Arial" w:eastAsia="Arial" w:hAnsi="Arial" w:cs="Arial"/>
          <w:b/>
          <w:sz w:val="32"/>
          <w:szCs w:val="32"/>
          <w:lang w:val="en-NZ"/>
        </w:rPr>
      </w:pPr>
      <w:bookmarkStart w:id="14" w:name="8.4.__Continuation_of_Certain_Committee"/>
      <w:r w:rsidRPr="004449B8">
        <w:rPr>
          <w:rFonts w:ascii="Arial" w:eastAsia="Arial" w:hAnsi="Arial" w:cs="Arial"/>
          <w:b/>
          <w:sz w:val="32"/>
          <w:szCs w:val="32"/>
          <w:lang w:val="en-NZ"/>
        </w:rPr>
        <w:t>8.4</w:t>
      </w:r>
      <w:r w:rsidRPr="004449B8">
        <w:rPr>
          <w:rFonts w:ascii="Arial" w:eastAsia="Arial" w:hAnsi="Arial" w:cs="Arial"/>
          <w:b/>
          <w:sz w:val="32"/>
          <w:szCs w:val="32"/>
          <w:lang w:val="en-NZ"/>
        </w:rPr>
        <w:tab/>
        <w:t>Continuation of Certain Committees</w:t>
      </w:r>
    </w:p>
    <w:bookmarkEnd w:id="14"/>
    <w:p w14:paraId="042B924B" w14:textId="0D0EA62F" w:rsidR="004E6A0E" w:rsidRPr="004E6A0E" w:rsidRDefault="004E6A0E" w:rsidP="004E6A0E">
      <w:pPr>
        <w:spacing w:line="253" w:lineRule="atLeast"/>
        <w:ind w:left="851"/>
        <w:rPr>
          <w:rFonts w:ascii="Arial" w:eastAsia="Arial" w:hAnsi="Arial" w:cs="Arial"/>
          <w:color w:val="000000"/>
          <w:sz w:val="22"/>
          <w:szCs w:val="22"/>
          <w:lang w:val="en-NZ"/>
        </w:rPr>
      </w:pPr>
      <w:r w:rsidRPr="004E6A0E">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31</w:t>
      </w:r>
      <w:r w:rsidRPr="004E6A0E">
        <w:rPr>
          <w:rFonts w:ascii="Arial" w:eastAsia="Arial" w:hAnsi="Arial" w:cs="Arial"/>
          <w:color w:val="000000"/>
          <w:sz w:val="22"/>
          <w:szCs w:val="22"/>
          <w:lang w:val="en-NZ"/>
        </w:rPr>
        <w:t>-</w:t>
      </w:r>
      <w:r w:rsidR="009E0D91">
        <w:rPr>
          <w:rFonts w:ascii="Arial" w:eastAsia="Arial" w:hAnsi="Arial" w:cs="Arial"/>
          <w:color w:val="000000"/>
          <w:sz w:val="22"/>
          <w:szCs w:val="22"/>
          <w:lang w:val="en-NZ"/>
        </w:rPr>
        <w:t>36</w:t>
      </w:r>
      <w:r w:rsidRPr="004E6A0E">
        <w:rPr>
          <w:rFonts w:ascii="Arial" w:eastAsia="Arial" w:hAnsi="Arial" w:cs="Arial"/>
          <w:color w:val="000000"/>
          <w:sz w:val="22"/>
          <w:szCs w:val="22"/>
          <w:lang w:val="en-NZ"/>
        </w:rPr>
        <w:t xml:space="preserve"> of the agenda.</w:t>
      </w:r>
    </w:p>
    <w:p w14:paraId="1697F601" w14:textId="77777777" w:rsidR="004E6A0E" w:rsidRPr="004E6A0E" w:rsidRDefault="004E6A0E" w:rsidP="004E6A0E">
      <w:pPr>
        <w:spacing w:line="253" w:lineRule="atLeast"/>
        <w:ind w:left="851"/>
        <w:rPr>
          <w:rFonts w:ascii="Arial" w:eastAsia="Arial" w:hAnsi="Arial" w:cs="Arial"/>
          <w:color w:val="000000"/>
          <w:sz w:val="22"/>
          <w:szCs w:val="22"/>
          <w:lang w:val="en-NZ"/>
        </w:rPr>
      </w:pPr>
    </w:p>
    <w:p w14:paraId="79C45A7F" w14:textId="77777777" w:rsidR="00607932" w:rsidRPr="004E6A0E" w:rsidRDefault="008F6BC0" w:rsidP="004E6A0E">
      <w:pPr>
        <w:spacing w:line="253" w:lineRule="atLeast"/>
        <w:ind w:left="851"/>
        <w:rPr>
          <w:rFonts w:ascii="Arial" w:eastAsia="Arial" w:hAnsi="Arial" w:cs="Arial"/>
          <w:sz w:val="22"/>
          <w:szCs w:val="22"/>
          <w:lang w:val="en-NZ"/>
        </w:rPr>
      </w:pPr>
      <w:r w:rsidRPr="004E6A0E">
        <w:rPr>
          <w:rFonts w:ascii="Arial" w:eastAsia="Arial" w:hAnsi="Arial" w:cs="Arial"/>
          <w:sz w:val="22"/>
          <w:szCs w:val="22"/>
          <w:lang w:val="en-NZ"/>
        </w:rPr>
        <w:t>Staff provided advice recommending that various Council Committees, joint committees, and subordinate decision-making bodies not be discharged on the coming into office of the new Members of Council following the 2022 triennial election and that the individuals currently appointed to the committees continue until the date the new Council resolves to make any new appointments.</w:t>
      </w:r>
    </w:p>
    <w:p w14:paraId="79C45A80" w14:textId="2645BDAD" w:rsidR="00607932" w:rsidRDefault="00607932" w:rsidP="004E6A0E">
      <w:pPr>
        <w:spacing w:line="253" w:lineRule="atLeast"/>
        <w:ind w:left="851"/>
        <w:rPr>
          <w:rFonts w:ascii="Arial" w:eastAsia="Arial" w:hAnsi="Arial" w:cs="Arial"/>
          <w:sz w:val="22"/>
          <w:szCs w:val="22"/>
          <w:lang w:val="en-NZ"/>
        </w:rPr>
      </w:pPr>
    </w:p>
    <w:p w14:paraId="5C8A62F3" w14:textId="6985A791" w:rsidR="0015770E" w:rsidRDefault="0015770E" w:rsidP="004E6A0E">
      <w:pPr>
        <w:spacing w:line="253" w:lineRule="atLeast"/>
        <w:ind w:left="851"/>
        <w:rPr>
          <w:rFonts w:ascii="Arial" w:eastAsia="Arial" w:hAnsi="Arial" w:cs="Arial"/>
          <w:sz w:val="22"/>
          <w:szCs w:val="22"/>
          <w:lang w:val="en-NZ"/>
        </w:rPr>
      </w:pPr>
    </w:p>
    <w:p w14:paraId="477A48A8" w14:textId="77777777" w:rsidR="0015770E" w:rsidRPr="004E6A0E" w:rsidRDefault="0015770E" w:rsidP="004E6A0E">
      <w:pPr>
        <w:spacing w:line="253" w:lineRule="atLeast"/>
        <w:ind w:left="851"/>
        <w:rPr>
          <w:rFonts w:ascii="Arial" w:eastAsia="Arial" w:hAnsi="Arial" w:cs="Arial"/>
          <w:sz w:val="22"/>
          <w:szCs w:val="22"/>
          <w:lang w:val="en-NZ"/>
        </w:rPr>
      </w:pPr>
    </w:p>
    <w:p w14:paraId="79C45A82" w14:textId="31D478B3" w:rsidR="00607932" w:rsidRPr="004E6A0E" w:rsidRDefault="008F6BC0" w:rsidP="004E6A0E">
      <w:pPr>
        <w:tabs>
          <w:tab w:val="left" w:pos="851"/>
        </w:tabs>
        <w:ind w:left="851"/>
        <w:rPr>
          <w:rFonts w:ascii="Arial" w:eastAsia="Arial" w:hAnsi="Arial" w:cs="Arial"/>
          <w:b/>
          <w:bCs/>
          <w:sz w:val="22"/>
          <w:szCs w:val="22"/>
          <w:lang w:val="en-NZ"/>
        </w:rPr>
      </w:pPr>
      <w:r w:rsidRPr="004E6A0E">
        <w:rPr>
          <w:rFonts w:ascii="Arial" w:eastAsia="Arial" w:hAnsi="Arial" w:cs="Arial"/>
          <w:b/>
          <w:bCs/>
          <w:sz w:val="22"/>
          <w:szCs w:val="22"/>
          <w:lang w:val="en-NZ"/>
        </w:rPr>
        <w:lastRenderedPageBreak/>
        <w:t>Resolved CNCL/2022/107</w:t>
      </w:r>
    </w:p>
    <w:p w14:paraId="5D0BD28A" w14:textId="77777777" w:rsidR="004E6A0E" w:rsidRPr="004E6A0E" w:rsidRDefault="004E6A0E" w:rsidP="004E6A0E">
      <w:pPr>
        <w:spacing w:line="253" w:lineRule="atLeast"/>
        <w:ind w:left="851"/>
        <w:rPr>
          <w:rFonts w:ascii="Arial" w:eastAsia="Arial" w:hAnsi="Arial" w:cs="Arial"/>
          <w:sz w:val="22"/>
          <w:szCs w:val="22"/>
          <w:lang w:val="en-NZ"/>
        </w:rPr>
      </w:pPr>
    </w:p>
    <w:p w14:paraId="79C45A85" w14:textId="76222495" w:rsidR="00607932" w:rsidRPr="004E6A0E" w:rsidRDefault="008F6BC0" w:rsidP="009A28B6">
      <w:pPr>
        <w:spacing w:line="253" w:lineRule="atLeast"/>
        <w:ind w:left="851"/>
        <w:rPr>
          <w:rFonts w:ascii="Arial" w:eastAsia="Arial" w:hAnsi="Arial" w:cs="Arial"/>
          <w:sz w:val="22"/>
          <w:szCs w:val="22"/>
          <w:lang w:val="en-NZ"/>
        </w:rPr>
      </w:pPr>
      <w:r w:rsidRPr="004E6A0E">
        <w:rPr>
          <w:rFonts w:ascii="Arial" w:eastAsia="Arial" w:hAnsi="Arial" w:cs="Arial"/>
          <w:sz w:val="22"/>
          <w:szCs w:val="22"/>
          <w:lang w:val="en-NZ"/>
        </w:rPr>
        <w:t>Staff recommendations adopted without change.</w:t>
      </w:r>
    </w:p>
    <w:p w14:paraId="79C45A86" w14:textId="3F2E5717" w:rsidR="00607932" w:rsidRPr="00FE1679" w:rsidRDefault="008F6BC0" w:rsidP="004449B8">
      <w:pPr>
        <w:spacing w:before="240" w:line="276" w:lineRule="auto"/>
        <w:ind w:left="851"/>
        <w:rPr>
          <w:rFonts w:ascii="Arial" w:eastAsia="Arial" w:hAnsi="Arial" w:cs="Arial"/>
          <w:sz w:val="22"/>
          <w:szCs w:val="22"/>
          <w:lang w:val="en-NZ"/>
        </w:rPr>
      </w:pPr>
      <w:r w:rsidRPr="00FE1679">
        <w:rPr>
          <w:rFonts w:ascii="Arial" w:eastAsia="Arial" w:hAnsi="Arial" w:cs="Arial"/>
          <w:sz w:val="22"/>
          <w:szCs w:val="22"/>
          <w:lang w:val="en-NZ"/>
        </w:rPr>
        <w:t>That the Council:</w:t>
      </w:r>
    </w:p>
    <w:p w14:paraId="79C45A87" w14:textId="77777777" w:rsidR="00607932" w:rsidRPr="00FE1679" w:rsidRDefault="008F6BC0" w:rsidP="004E6A0E">
      <w:pPr>
        <w:numPr>
          <w:ilvl w:val="0"/>
          <w:numId w:val="21"/>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Resolves, pursuant to clause 30(7) of Schedule 7 of the Local Government Act 2002:</w:t>
      </w:r>
    </w:p>
    <w:p w14:paraId="79C45A88" w14:textId="765D7A27" w:rsidR="00607932" w:rsidRPr="00FE1679" w:rsidRDefault="008F6BC0" w:rsidP="004E6A0E">
      <w:pPr>
        <w:pStyle w:val="ListParagraph"/>
        <w:numPr>
          <w:ilvl w:val="0"/>
          <w:numId w:val="23"/>
        </w:numPr>
        <w:pBdr>
          <w:left w:val="none" w:sz="0" w:space="14" w:color="auto"/>
        </w:pBdr>
        <w:spacing w:before="240" w:line="276" w:lineRule="auto"/>
        <w:ind w:left="1985" w:hanging="567"/>
        <w:rPr>
          <w:rFonts w:ascii="Arial" w:eastAsia="Arial" w:hAnsi="Arial" w:cs="Arial"/>
          <w:sz w:val="22"/>
          <w:szCs w:val="22"/>
          <w:lang w:val="en-NZ"/>
        </w:rPr>
      </w:pPr>
      <w:r w:rsidRPr="00FE1679">
        <w:rPr>
          <w:rFonts w:ascii="Arial" w:eastAsia="Arial" w:hAnsi="Arial" w:cs="Arial"/>
          <w:sz w:val="22"/>
          <w:szCs w:val="22"/>
          <w:lang w:val="en-NZ"/>
        </w:rPr>
        <w:t>That the</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bodies listed</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shall not be discharged on the coming into office of</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the</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members</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of the Council elected or appointed at,</w:t>
      </w:r>
      <w:r w:rsidR="004E6A0E" w:rsidRPr="00FE1679">
        <w:rPr>
          <w:rFonts w:ascii="Arial" w:eastAsia="Arial" w:hAnsi="Arial" w:cs="Arial"/>
          <w:sz w:val="22"/>
          <w:szCs w:val="22"/>
          <w:lang w:val="en-NZ"/>
        </w:rPr>
        <w:t xml:space="preserve"> </w:t>
      </w:r>
      <w:r w:rsidRPr="00FE1679">
        <w:rPr>
          <w:rFonts w:ascii="Arial" w:eastAsia="Arial" w:hAnsi="Arial" w:cs="Arial"/>
          <w:sz w:val="22"/>
          <w:szCs w:val="22"/>
          <w:lang w:val="en-NZ"/>
        </w:rPr>
        <w:t>or following, the</w:t>
      </w:r>
      <w:r w:rsidR="00FE1679">
        <w:rPr>
          <w:rFonts w:ascii="Arial" w:eastAsia="Arial" w:hAnsi="Arial" w:cs="Arial"/>
          <w:sz w:val="22"/>
          <w:szCs w:val="22"/>
          <w:lang w:val="en-NZ"/>
        </w:rPr>
        <w:t xml:space="preserve"> </w:t>
      </w:r>
      <w:r w:rsidRPr="00FE1679">
        <w:rPr>
          <w:rFonts w:ascii="Arial" w:eastAsia="Arial" w:hAnsi="Arial" w:cs="Arial"/>
          <w:sz w:val="22"/>
          <w:szCs w:val="22"/>
          <w:lang w:val="en-NZ"/>
        </w:rPr>
        <w:t>2022 triennial general election:</w:t>
      </w:r>
    </w:p>
    <w:p w14:paraId="79C45A89" w14:textId="77777777" w:rsidR="00607932" w:rsidRPr="00FE1679" w:rsidRDefault="008F6BC0" w:rsidP="004E6A0E">
      <w:pPr>
        <w:numPr>
          <w:ilvl w:val="0"/>
          <w:numId w:val="6"/>
        </w:numPr>
        <w:pBdr>
          <w:left w:val="none" w:sz="0" w:space="18" w:color="auto"/>
        </w:pBdr>
        <w:spacing w:before="120" w:line="276" w:lineRule="auto"/>
        <w:ind w:left="2552" w:hanging="567"/>
        <w:rPr>
          <w:rFonts w:ascii="Arial" w:hAnsi="Arial" w:cs="Arial"/>
          <w:sz w:val="22"/>
          <w:szCs w:val="22"/>
          <w:lang w:val="en-NZ"/>
        </w:rPr>
      </w:pPr>
      <w:r w:rsidRPr="00FE1679">
        <w:rPr>
          <w:rFonts w:ascii="Arial" w:eastAsia="Arial" w:hAnsi="Arial" w:cs="Arial"/>
          <w:sz w:val="22"/>
          <w:szCs w:val="22"/>
          <w:lang w:val="en-NZ"/>
        </w:rPr>
        <w:t>Canterbury Regional Water Management Committee</w:t>
      </w:r>
    </w:p>
    <w:p w14:paraId="79C45A8A" w14:textId="77777777" w:rsidR="00607932" w:rsidRPr="00FE1679" w:rsidRDefault="008F6BC0" w:rsidP="004E6A0E">
      <w:pPr>
        <w:numPr>
          <w:ilvl w:val="0"/>
          <w:numId w:val="6"/>
        </w:numPr>
        <w:pBdr>
          <w:left w:val="none" w:sz="0" w:space="18" w:color="auto"/>
        </w:pBdr>
        <w:spacing w:before="120" w:line="276" w:lineRule="auto"/>
        <w:ind w:left="2552" w:hanging="567"/>
        <w:rPr>
          <w:rFonts w:ascii="Arial" w:hAnsi="Arial" w:cs="Arial"/>
          <w:sz w:val="22"/>
          <w:szCs w:val="22"/>
          <w:lang w:val="en-NZ"/>
        </w:rPr>
      </w:pPr>
      <w:r w:rsidRPr="00FE1679">
        <w:rPr>
          <w:rFonts w:ascii="Arial" w:eastAsia="Arial" w:hAnsi="Arial" w:cs="Arial"/>
          <w:sz w:val="22"/>
          <w:szCs w:val="22"/>
          <w:lang w:val="en-NZ"/>
        </w:rPr>
        <w:t>Regulation Hearing Committee</w:t>
      </w:r>
    </w:p>
    <w:p w14:paraId="79C45A8B" w14:textId="77777777" w:rsidR="00607932" w:rsidRPr="00FE1679" w:rsidRDefault="008F6BC0" w:rsidP="004E6A0E">
      <w:pPr>
        <w:numPr>
          <w:ilvl w:val="0"/>
          <w:numId w:val="6"/>
        </w:numPr>
        <w:pBdr>
          <w:left w:val="none" w:sz="0" w:space="18" w:color="auto"/>
        </w:pBdr>
        <w:spacing w:before="120" w:line="276" w:lineRule="auto"/>
        <w:ind w:left="2552" w:hanging="567"/>
        <w:rPr>
          <w:rFonts w:ascii="Arial" w:hAnsi="Arial" w:cs="Arial"/>
          <w:sz w:val="22"/>
          <w:szCs w:val="22"/>
          <w:lang w:val="en-NZ"/>
        </w:rPr>
      </w:pPr>
      <w:r w:rsidRPr="00FE1679">
        <w:rPr>
          <w:rFonts w:ascii="Arial" w:eastAsia="Arial" w:hAnsi="Arial" w:cs="Arial"/>
          <w:sz w:val="22"/>
          <w:szCs w:val="22"/>
          <w:lang w:val="en-NZ"/>
        </w:rPr>
        <w:t>Civil Defence Emergency Management Group, and any subcommittee established by this Group</w:t>
      </w:r>
    </w:p>
    <w:p w14:paraId="79C45A8C" w14:textId="77777777" w:rsidR="00607932" w:rsidRPr="00FE1679" w:rsidRDefault="008F6BC0" w:rsidP="004E6A0E">
      <w:pPr>
        <w:numPr>
          <w:ilvl w:val="0"/>
          <w:numId w:val="6"/>
        </w:numPr>
        <w:pBdr>
          <w:left w:val="none" w:sz="0" w:space="18" w:color="auto"/>
        </w:pBdr>
        <w:spacing w:before="120" w:line="276" w:lineRule="auto"/>
        <w:ind w:left="2552" w:hanging="567"/>
        <w:rPr>
          <w:rFonts w:ascii="Arial" w:hAnsi="Arial" w:cs="Arial"/>
          <w:sz w:val="22"/>
          <w:szCs w:val="22"/>
          <w:lang w:val="en-NZ"/>
        </w:rPr>
      </w:pPr>
      <w:r w:rsidRPr="00FE1679">
        <w:rPr>
          <w:rFonts w:ascii="Arial" w:eastAsia="Arial" w:hAnsi="Arial" w:cs="Arial"/>
          <w:sz w:val="22"/>
          <w:szCs w:val="22"/>
          <w:lang w:val="en-NZ"/>
        </w:rPr>
        <w:t>Water Zone Committees:</w:t>
      </w:r>
    </w:p>
    <w:p w14:paraId="79C45A8D" w14:textId="3E5E54D3"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Ashburton</w:t>
      </w:r>
    </w:p>
    <w:p w14:paraId="79C45A8E" w14:textId="38DF995C"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Banks Peninsula</w:t>
      </w:r>
    </w:p>
    <w:p w14:paraId="79C45A8F" w14:textId="7B370B87"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 xml:space="preserve">Christchurch </w:t>
      </w:r>
      <w:r w:rsidR="00FE1679">
        <w:rPr>
          <w:rFonts w:ascii="Arial" w:eastAsia="Arial" w:hAnsi="Arial" w:cs="Arial"/>
          <w:sz w:val="22"/>
          <w:szCs w:val="22"/>
          <w:lang w:val="en-NZ"/>
        </w:rPr>
        <w:t>-</w:t>
      </w:r>
      <w:r w:rsidRPr="00FE1679">
        <w:rPr>
          <w:rFonts w:ascii="Arial" w:eastAsia="Arial" w:hAnsi="Arial" w:cs="Arial"/>
          <w:sz w:val="22"/>
          <w:szCs w:val="22"/>
          <w:lang w:val="en-NZ"/>
        </w:rPr>
        <w:t xml:space="preserve"> West Melton</w:t>
      </w:r>
    </w:p>
    <w:p w14:paraId="79C45A90" w14:textId="45C7C981"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Kaikōura</w:t>
      </w:r>
    </w:p>
    <w:p w14:paraId="79C45A91" w14:textId="77D77BF2"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 xml:space="preserve">Lower Waitaki </w:t>
      </w:r>
      <w:r w:rsidR="00FE1679">
        <w:rPr>
          <w:rFonts w:ascii="Arial" w:eastAsia="Arial" w:hAnsi="Arial" w:cs="Arial"/>
          <w:sz w:val="22"/>
          <w:szCs w:val="22"/>
          <w:lang w:val="en-NZ"/>
        </w:rPr>
        <w:t>-</w:t>
      </w:r>
      <w:r w:rsidRPr="00FE1679">
        <w:rPr>
          <w:rFonts w:ascii="Arial" w:eastAsia="Arial" w:hAnsi="Arial" w:cs="Arial"/>
          <w:sz w:val="22"/>
          <w:szCs w:val="22"/>
          <w:lang w:val="en-NZ"/>
        </w:rPr>
        <w:t xml:space="preserve"> South Coastal Canterbury</w:t>
      </w:r>
    </w:p>
    <w:p w14:paraId="79C45A92" w14:textId="08825CED"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 xml:space="preserve">Ōrāri </w:t>
      </w:r>
      <w:r w:rsidR="00FE1679">
        <w:rPr>
          <w:rFonts w:ascii="Arial" w:eastAsia="Arial" w:hAnsi="Arial" w:cs="Arial"/>
          <w:sz w:val="22"/>
          <w:szCs w:val="22"/>
          <w:lang w:val="en-NZ"/>
        </w:rPr>
        <w:t>-</w:t>
      </w:r>
      <w:r w:rsidRPr="00FE1679">
        <w:rPr>
          <w:rFonts w:ascii="Arial" w:eastAsia="Arial" w:hAnsi="Arial" w:cs="Arial"/>
          <w:sz w:val="22"/>
          <w:szCs w:val="22"/>
          <w:lang w:val="en-NZ"/>
        </w:rPr>
        <w:t xml:space="preserve"> Temuka </w:t>
      </w:r>
      <w:r w:rsidR="00FE1679">
        <w:rPr>
          <w:rFonts w:ascii="Arial" w:eastAsia="Arial" w:hAnsi="Arial" w:cs="Arial"/>
          <w:sz w:val="22"/>
          <w:szCs w:val="22"/>
          <w:lang w:val="en-NZ"/>
        </w:rPr>
        <w:t>-</w:t>
      </w:r>
      <w:r w:rsidRPr="00FE1679">
        <w:rPr>
          <w:rFonts w:ascii="Arial" w:eastAsia="Arial" w:hAnsi="Arial" w:cs="Arial"/>
          <w:sz w:val="22"/>
          <w:szCs w:val="22"/>
          <w:lang w:val="en-NZ"/>
        </w:rPr>
        <w:t xml:space="preserve"> Ōpihi - Pareora</w:t>
      </w:r>
    </w:p>
    <w:p w14:paraId="79C45A93" w14:textId="780DFCD4"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Selwyn - Waihora</w:t>
      </w:r>
    </w:p>
    <w:p w14:paraId="79C45A94" w14:textId="52DA6108"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Upper Waitaki</w:t>
      </w:r>
    </w:p>
    <w:p w14:paraId="79C45A95" w14:textId="4FDF81AD" w:rsidR="00607932" w:rsidRPr="00FE1679" w:rsidRDefault="008F6BC0" w:rsidP="00FE1679">
      <w:pPr>
        <w:pStyle w:val="ListParagraph"/>
        <w:numPr>
          <w:ilvl w:val="1"/>
          <w:numId w:val="25"/>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Waimakariri</w:t>
      </w:r>
    </w:p>
    <w:p w14:paraId="79C45A96" w14:textId="77777777" w:rsidR="00607932" w:rsidRPr="00FE1679" w:rsidRDefault="008F6BC0" w:rsidP="004E6A0E">
      <w:pPr>
        <w:numPr>
          <w:ilvl w:val="0"/>
          <w:numId w:val="6"/>
        </w:numPr>
        <w:pBdr>
          <w:left w:val="none" w:sz="0" w:space="18" w:color="auto"/>
        </w:pBdr>
        <w:spacing w:before="120" w:line="276" w:lineRule="auto"/>
        <w:ind w:left="2552" w:hanging="567"/>
        <w:rPr>
          <w:sz w:val="22"/>
          <w:szCs w:val="22"/>
          <w:lang w:val="en-NZ"/>
        </w:rPr>
      </w:pPr>
      <w:r w:rsidRPr="00FE1679">
        <w:rPr>
          <w:rFonts w:ascii="Arial" w:eastAsia="Arial" w:hAnsi="Arial" w:cs="Arial"/>
          <w:sz w:val="22"/>
          <w:szCs w:val="22"/>
          <w:lang w:val="en-NZ"/>
        </w:rPr>
        <w:t>Biosecurity Advisory Groups</w:t>
      </w:r>
    </w:p>
    <w:p w14:paraId="79C45A97" w14:textId="3E4616CD" w:rsidR="00607932" w:rsidRPr="00FE1679" w:rsidRDefault="008F6BC0" w:rsidP="00FE1679">
      <w:pPr>
        <w:pStyle w:val="ListParagraph"/>
        <w:numPr>
          <w:ilvl w:val="0"/>
          <w:numId w:val="26"/>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Northern Biosecurity Advisory Group </w:t>
      </w:r>
    </w:p>
    <w:p w14:paraId="79C45A98" w14:textId="21E590B0" w:rsidR="00607932" w:rsidRPr="00FE1679" w:rsidRDefault="008F6BC0" w:rsidP="00FE1679">
      <w:pPr>
        <w:pStyle w:val="ListParagraph"/>
        <w:numPr>
          <w:ilvl w:val="0"/>
          <w:numId w:val="26"/>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Central Biosecurity Advisory Group </w:t>
      </w:r>
    </w:p>
    <w:p w14:paraId="79C45A99" w14:textId="51ADFD24" w:rsidR="00607932" w:rsidRPr="00FE1679" w:rsidRDefault="008F6BC0" w:rsidP="00FE1679">
      <w:pPr>
        <w:pStyle w:val="ListParagraph"/>
        <w:numPr>
          <w:ilvl w:val="0"/>
          <w:numId w:val="26"/>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Christchurch and Banks Peninsula Biosecurity Advisory Group</w:t>
      </w:r>
    </w:p>
    <w:p w14:paraId="79C45A9A" w14:textId="1AD51E54" w:rsidR="00607932" w:rsidRPr="00FE1679" w:rsidRDefault="008F6BC0" w:rsidP="00FE1679">
      <w:pPr>
        <w:pStyle w:val="ListParagraph"/>
        <w:numPr>
          <w:ilvl w:val="0"/>
          <w:numId w:val="26"/>
        </w:numPr>
        <w:spacing w:before="120" w:line="276" w:lineRule="auto"/>
        <w:ind w:left="3119" w:hanging="567"/>
        <w:rPr>
          <w:rFonts w:ascii="Arial" w:eastAsia="Arial" w:hAnsi="Arial" w:cs="Arial"/>
          <w:sz w:val="22"/>
          <w:szCs w:val="22"/>
          <w:lang w:val="en-NZ"/>
        </w:rPr>
      </w:pPr>
      <w:r w:rsidRPr="00FE1679">
        <w:rPr>
          <w:rFonts w:ascii="Arial" w:eastAsia="Arial" w:hAnsi="Arial" w:cs="Arial"/>
          <w:sz w:val="22"/>
          <w:szCs w:val="22"/>
          <w:lang w:val="en-NZ"/>
        </w:rPr>
        <w:t>Southern Biosecurity Advisory Group </w:t>
      </w:r>
    </w:p>
    <w:p w14:paraId="79C45A9B" w14:textId="49BD8415" w:rsidR="00607932" w:rsidRPr="00FE1679" w:rsidRDefault="008F6BC0" w:rsidP="00FE1679">
      <w:pPr>
        <w:pBdr>
          <w:left w:val="none" w:sz="0" w:space="14" w:color="auto"/>
        </w:pBdr>
        <w:spacing w:before="240" w:line="276" w:lineRule="auto"/>
        <w:ind w:left="1985" w:hanging="567"/>
        <w:rPr>
          <w:rFonts w:ascii="Arial" w:eastAsia="Arial" w:hAnsi="Arial" w:cs="Arial"/>
          <w:sz w:val="22"/>
          <w:szCs w:val="22"/>
          <w:lang w:val="en-NZ"/>
        </w:rPr>
      </w:pPr>
      <w:r w:rsidRPr="00FE1679">
        <w:rPr>
          <w:rFonts w:ascii="Arial" w:eastAsia="Arial" w:hAnsi="Arial" w:cs="Arial"/>
          <w:sz w:val="22"/>
          <w:szCs w:val="22"/>
          <w:lang w:val="en-NZ"/>
        </w:rPr>
        <w:t>1.2</w:t>
      </w:r>
      <w:r w:rsidR="00FE1679" w:rsidRPr="00FE1679">
        <w:rPr>
          <w:rFonts w:ascii="Arial" w:eastAsia="Arial" w:hAnsi="Arial" w:cs="Arial"/>
          <w:sz w:val="22"/>
          <w:szCs w:val="22"/>
          <w:lang w:val="en-NZ"/>
        </w:rPr>
        <w:tab/>
      </w:r>
      <w:r w:rsidRPr="00FE1679">
        <w:rPr>
          <w:rFonts w:ascii="Arial" w:eastAsia="Arial" w:hAnsi="Arial" w:cs="Arial"/>
          <w:sz w:val="22"/>
          <w:szCs w:val="22"/>
          <w:lang w:val="en-NZ"/>
        </w:rPr>
        <w:t>That the individuals currently appointed to those committees and sub-ordinate decision-making bodies by Council continue until the date the new Council resolves to make any new appointments, noting that in the case of elected members, they remain only if re-elected.</w:t>
      </w:r>
    </w:p>
    <w:p w14:paraId="79C45A9C" w14:textId="77777777" w:rsidR="00607932" w:rsidRPr="00FE1679" w:rsidRDefault="008F6BC0" w:rsidP="00FE1679">
      <w:pPr>
        <w:numPr>
          <w:ilvl w:val="0"/>
          <w:numId w:val="21"/>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Appoints the Chief Executive to be the Council’s representative for the purposes of section 25(4) of the Civil Defence Emergency Management Act 2002.</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4E6A0E" w14:paraId="79C45A9E" w14:textId="77777777" w:rsidTr="009B6869">
        <w:trPr>
          <w:tblCellSpacing w:w="15" w:type="dxa"/>
        </w:trPr>
        <w:tc>
          <w:tcPr>
            <w:tcW w:w="5000" w:type="pct"/>
            <w:tcMar>
              <w:top w:w="15" w:type="dxa"/>
              <w:left w:w="15" w:type="dxa"/>
              <w:bottom w:w="15" w:type="dxa"/>
              <w:right w:w="15" w:type="dxa"/>
            </w:tcMar>
            <w:vAlign w:val="center"/>
          </w:tcPr>
          <w:p w14:paraId="79C45A9D" w14:textId="225A95F8" w:rsidR="00607932" w:rsidRPr="004E6A0E"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Cr </w:t>
            </w:r>
            <w:r w:rsidR="00513A90">
              <w:rPr>
                <w:rFonts w:ascii="Arial" w:eastAsia="Arial" w:hAnsi="Arial" w:cs="Arial"/>
                <w:sz w:val="22"/>
                <w:szCs w:val="22"/>
                <w:lang w:val="en-NZ"/>
              </w:rPr>
              <w:t>Lan</w:t>
            </w:r>
            <w:r>
              <w:rPr>
                <w:rFonts w:ascii="Arial" w:eastAsia="Arial" w:hAnsi="Arial" w:cs="Arial"/>
                <w:sz w:val="22"/>
                <w:szCs w:val="22"/>
                <w:lang w:val="en-NZ"/>
              </w:rPr>
              <w:t xml:space="preserve"> Pham</w:t>
            </w:r>
            <w:r w:rsidR="00513A90">
              <w:rPr>
                <w:rFonts w:ascii="Arial" w:eastAsia="Arial" w:hAnsi="Arial" w:cs="Arial"/>
                <w:sz w:val="22"/>
                <w:szCs w:val="22"/>
                <w:lang w:val="en-NZ"/>
              </w:rPr>
              <w:t>/</w:t>
            </w:r>
            <w:r>
              <w:rPr>
                <w:rFonts w:ascii="Arial" w:eastAsia="Arial" w:hAnsi="Arial" w:cs="Arial"/>
                <w:sz w:val="22"/>
                <w:szCs w:val="22"/>
                <w:lang w:val="en-NZ"/>
              </w:rPr>
              <w:t xml:space="preserve">Cr </w:t>
            </w:r>
            <w:r w:rsidR="001F2907">
              <w:rPr>
                <w:rFonts w:ascii="Arial" w:eastAsia="Arial" w:hAnsi="Arial" w:cs="Arial"/>
                <w:sz w:val="22"/>
                <w:szCs w:val="22"/>
                <w:lang w:val="en-NZ"/>
              </w:rPr>
              <w:t>Claire</w:t>
            </w:r>
            <w:r>
              <w:rPr>
                <w:rFonts w:ascii="Arial" w:eastAsia="Arial" w:hAnsi="Arial" w:cs="Arial"/>
                <w:sz w:val="22"/>
                <w:szCs w:val="22"/>
                <w:lang w:val="en-NZ"/>
              </w:rPr>
              <w:t xml:space="preserve"> McKay</w:t>
            </w:r>
          </w:p>
        </w:tc>
      </w:tr>
      <w:tr w:rsidR="001660C7" w:rsidRPr="004E6A0E" w14:paraId="79C45AA0" w14:textId="77777777" w:rsidTr="009B6869">
        <w:trPr>
          <w:tblCellSpacing w:w="15" w:type="dxa"/>
        </w:trPr>
        <w:tc>
          <w:tcPr>
            <w:tcW w:w="0" w:type="auto"/>
            <w:tcMar>
              <w:top w:w="15" w:type="dxa"/>
              <w:left w:w="15" w:type="dxa"/>
              <w:bottom w:w="15" w:type="dxa"/>
              <w:right w:w="15" w:type="dxa"/>
            </w:tcMar>
            <w:vAlign w:val="center"/>
          </w:tcPr>
          <w:p w14:paraId="79C45A9F" w14:textId="0ED1140F" w:rsidR="00607932" w:rsidRPr="004E6A0E" w:rsidRDefault="001F2907">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769AA81" w14:textId="77777777" w:rsidR="006F2A2E" w:rsidRDefault="006F2A2E" w:rsidP="00FE1679">
      <w:pPr>
        <w:ind w:left="851" w:hanging="851"/>
        <w:rPr>
          <w:rFonts w:ascii="Arial" w:eastAsia="Arial" w:hAnsi="Arial" w:cs="Arial"/>
          <w:b/>
          <w:sz w:val="32"/>
          <w:szCs w:val="32"/>
          <w:lang w:val="en-NZ"/>
        </w:rPr>
      </w:pPr>
      <w:bookmarkStart w:id="15" w:name="8.5.__Local_Government_Members_(2022/23"/>
    </w:p>
    <w:p w14:paraId="5B8048F5" w14:textId="77777777" w:rsidR="006F2A2E" w:rsidRDefault="006F2A2E" w:rsidP="00FE1679">
      <w:pPr>
        <w:ind w:left="851" w:hanging="851"/>
        <w:rPr>
          <w:rFonts w:ascii="Arial" w:eastAsia="Arial" w:hAnsi="Arial" w:cs="Arial"/>
          <w:b/>
          <w:sz w:val="32"/>
          <w:szCs w:val="32"/>
          <w:lang w:val="en-NZ"/>
        </w:rPr>
      </w:pPr>
    </w:p>
    <w:p w14:paraId="79C45AA4" w14:textId="2BBF0DC7"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lastRenderedPageBreak/>
        <w:t>8.5</w:t>
      </w:r>
      <w:r w:rsidRPr="009E0D91">
        <w:rPr>
          <w:rFonts w:ascii="Arial" w:eastAsia="Arial" w:hAnsi="Arial" w:cs="Arial"/>
          <w:b/>
          <w:sz w:val="32"/>
          <w:szCs w:val="32"/>
          <w:lang w:val="en-NZ"/>
        </w:rPr>
        <w:tab/>
        <w:t>Local Government Members (2022/23) Determination 2022</w:t>
      </w:r>
    </w:p>
    <w:bookmarkEnd w:id="15"/>
    <w:p w14:paraId="131246B3" w14:textId="19025934" w:rsidR="00FE1679" w:rsidRPr="004E6A0E" w:rsidRDefault="00FE1679" w:rsidP="00FE1679">
      <w:pPr>
        <w:spacing w:line="253" w:lineRule="atLeast"/>
        <w:ind w:left="851"/>
        <w:rPr>
          <w:rFonts w:ascii="Arial" w:eastAsia="Arial" w:hAnsi="Arial" w:cs="Arial"/>
          <w:color w:val="000000"/>
          <w:sz w:val="22"/>
          <w:szCs w:val="22"/>
          <w:lang w:val="en-NZ"/>
        </w:rPr>
      </w:pPr>
      <w:r w:rsidRPr="004E6A0E">
        <w:rPr>
          <w:rFonts w:ascii="Arial" w:eastAsia="Arial" w:hAnsi="Arial" w:cs="Arial"/>
          <w:color w:val="000000"/>
          <w:sz w:val="22"/>
          <w:szCs w:val="22"/>
          <w:lang w:val="en-NZ"/>
        </w:rPr>
        <w:t xml:space="preserve">Refer pages </w:t>
      </w:r>
      <w:r w:rsidR="009E0D91">
        <w:rPr>
          <w:rFonts w:ascii="Arial" w:eastAsia="Arial" w:hAnsi="Arial" w:cs="Arial"/>
          <w:color w:val="000000"/>
          <w:sz w:val="22"/>
          <w:szCs w:val="22"/>
          <w:lang w:val="en-NZ"/>
        </w:rPr>
        <w:t>37</w:t>
      </w:r>
      <w:r w:rsidRPr="004E6A0E">
        <w:rPr>
          <w:rFonts w:ascii="Arial" w:eastAsia="Arial" w:hAnsi="Arial" w:cs="Arial"/>
          <w:color w:val="000000"/>
          <w:sz w:val="22"/>
          <w:szCs w:val="22"/>
          <w:lang w:val="en-NZ"/>
        </w:rPr>
        <w:t>-</w:t>
      </w:r>
      <w:r w:rsidR="009E0D91">
        <w:rPr>
          <w:rFonts w:ascii="Arial" w:eastAsia="Arial" w:hAnsi="Arial" w:cs="Arial"/>
          <w:color w:val="000000"/>
          <w:sz w:val="22"/>
          <w:szCs w:val="22"/>
          <w:lang w:val="en-NZ"/>
        </w:rPr>
        <w:t>50</w:t>
      </w:r>
      <w:r w:rsidRPr="004E6A0E">
        <w:rPr>
          <w:rFonts w:ascii="Arial" w:eastAsia="Arial" w:hAnsi="Arial" w:cs="Arial"/>
          <w:color w:val="000000"/>
          <w:sz w:val="22"/>
          <w:szCs w:val="22"/>
          <w:lang w:val="en-NZ"/>
        </w:rPr>
        <w:t xml:space="preserve"> of the agenda.</w:t>
      </w:r>
    </w:p>
    <w:p w14:paraId="3F2EFBFF" w14:textId="77777777" w:rsidR="00FE1679" w:rsidRPr="00FE1679" w:rsidRDefault="00FE1679" w:rsidP="00FE1679">
      <w:pPr>
        <w:spacing w:line="253" w:lineRule="atLeast"/>
        <w:ind w:left="851"/>
        <w:rPr>
          <w:rFonts w:ascii="Arial" w:eastAsia="Arial" w:hAnsi="Arial" w:cs="Arial"/>
          <w:color w:val="000000"/>
          <w:sz w:val="22"/>
          <w:szCs w:val="22"/>
          <w:lang w:val="en-NZ"/>
        </w:rPr>
      </w:pPr>
    </w:p>
    <w:p w14:paraId="79C45AA9" w14:textId="77777777" w:rsidR="00607932" w:rsidRPr="00FE1679" w:rsidRDefault="008F6BC0" w:rsidP="00FE1679">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reported on Councillor’s Expenses, Allowances and Reimbursements Guidelines and Procedures with the recommended changes in accordance with the Local Government Members (2022/23) Determination 2022.</w:t>
      </w:r>
    </w:p>
    <w:p w14:paraId="79C45AAB" w14:textId="77777777" w:rsidR="00607932" w:rsidRPr="00FE1679" w:rsidRDefault="00607932" w:rsidP="00FE1679">
      <w:pPr>
        <w:spacing w:line="253" w:lineRule="atLeast"/>
        <w:ind w:left="851"/>
        <w:rPr>
          <w:rFonts w:ascii="Arial" w:eastAsia="Arial" w:hAnsi="Arial" w:cs="Arial"/>
          <w:sz w:val="22"/>
          <w:szCs w:val="22"/>
          <w:lang w:val="en-NZ"/>
        </w:rPr>
      </w:pPr>
    </w:p>
    <w:p w14:paraId="79C45AAC" w14:textId="04D5FA05" w:rsidR="00607932" w:rsidRPr="00FE1679" w:rsidRDefault="008F6BC0" w:rsidP="00FE1679">
      <w:pPr>
        <w:tabs>
          <w:tab w:val="left" w:pos="851"/>
        </w:tabs>
        <w:ind w:left="851"/>
        <w:rPr>
          <w:rFonts w:ascii="Arial" w:eastAsia="Arial" w:hAnsi="Arial" w:cs="Arial"/>
          <w:b/>
          <w:bCs/>
          <w:sz w:val="22"/>
          <w:szCs w:val="22"/>
          <w:lang w:val="en-NZ"/>
        </w:rPr>
      </w:pPr>
      <w:r w:rsidRPr="00FE1679">
        <w:rPr>
          <w:rFonts w:ascii="Arial" w:eastAsia="Arial" w:hAnsi="Arial" w:cs="Arial"/>
          <w:b/>
          <w:bCs/>
          <w:sz w:val="22"/>
          <w:szCs w:val="22"/>
          <w:lang w:val="en-NZ"/>
        </w:rPr>
        <w:t>Resolved CNCL/2022/108</w:t>
      </w:r>
    </w:p>
    <w:p w14:paraId="426CA6C9" w14:textId="77777777" w:rsidR="00FE1679" w:rsidRPr="00FE1679" w:rsidRDefault="00FE1679" w:rsidP="00FE1679">
      <w:pPr>
        <w:spacing w:line="253" w:lineRule="atLeast"/>
        <w:ind w:left="851"/>
        <w:rPr>
          <w:rFonts w:ascii="Arial" w:eastAsia="Arial" w:hAnsi="Arial" w:cs="Arial"/>
          <w:sz w:val="22"/>
          <w:szCs w:val="22"/>
          <w:lang w:val="en-NZ"/>
        </w:rPr>
      </w:pPr>
    </w:p>
    <w:p w14:paraId="10A76C6B" w14:textId="3EE4A3D7" w:rsidR="00FE1679" w:rsidRPr="00FE1679" w:rsidRDefault="00FE1679" w:rsidP="00982DF9">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recommendations adopted without change.</w:t>
      </w:r>
    </w:p>
    <w:p w14:paraId="79C45AB0" w14:textId="77777777" w:rsidR="00607932" w:rsidRPr="00FE1679" w:rsidRDefault="008F6BC0" w:rsidP="004449B8">
      <w:pPr>
        <w:spacing w:before="240" w:line="276" w:lineRule="auto"/>
        <w:ind w:left="851"/>
        <w:rPr>
          <w:rFonts w:ascii="Arial" w:eastAsia="Arial" w:hAnsi="Arial" w:cs="Arial"/>
          <w:sz w:val="22"/>
          <w:szCs w:val="22"/>
          <w:lang w:val="en-NZ"/>
        </w:rPr>
      </w:pPr>
      <w:r w:rsidRPr="00FE1679">
        <w:rPr>
          <w:rFonts w:ascii="Arial" w:eastAsia="Arial" w:hAnsi="Arial" w:cs="Arial"/>
          <w:sz w:val="22"/>
          <w:szCs w:val="22"/>
          <w:lang w:val="en-NZ"/>
        </w:rPr>
        <w:t>That the Council: </w:t>
      </w:r>
    </w:p>
    <w:p w14:paraId="79C45AB1" w14:textId="2BD81265" w:rsidR="00607932" w:rsidRPr="00FE1679" w:rsidRDefault="008F6BC0" w:rsidP="00FE1679">
      <w:pPr>
        <w:numPr>
          <w:ilvl w:val="0"/>
          <w:numId w:val="27"/>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Adopts</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the Environment Canterbury Councillor’s Expenses, Allowances and Reimbursements Guidelines and Procedures as attached at Attachment 8.5.1 (with track changes accepted).</w:t>
      </w:r>
    </w:p>
    <w:p w14:paraId="79C45AB2" w14:textId="5C5521C1" w:rsidR="00607932" w:rsidRPr="00FE1679" w:rsidRDefault="008F6BC0" w:rsidP="00FE1679">
      <w:pPr>
        <w:numPr>
          <w:ilvl w:val="0"/>
          <w:numId w:val="27"/>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Delegates to the Chief Executive the ability to</w:t>
      </w:r>
      <w:r w:rsidR="009E0D91">
        <w:rPr>
          <w:rFonts w:ascii="Arial" w:eastAsia="Arial" w:hAnsi="Arial" w:cs="Arial"/>
          <w:sz w:val="22"/>
          <w:szCs w:val="22"/>
          <w:lang w:val="en-NZ"/>
        </w:rPr>
        <w:t xml:space="preserve"> </w:t>
      </w:r>
      <w:r w:rsidRPr="00FE1679">
        <w:rPr>
          <w:rFonts w:ascii="Arial" w:eastAsia="Arial" w:hAnsi="Arial" w:cs="Arial"/>
          <w:sz w:val="22"/>
          <w:szCs w:val="22"/>
          <w:lang w:val="en-NZ"/>
        </w:rPr>
        <w:t>make changes to the final version</w:t>
      </w:r>
      <w:r w:rsidR="009E0D91">
        <w:rPr>
          <w:rFonts w:ascii="Arial" w:eastAsia="Arial" w:hAnsi="Arial" w:cs="Arial"/>
          <w:sz w:val="22"/>
          <w:szCs w:val="22"/>
          <w:lang w:val="en-NZ"/>
        </w:rPr>
        <w:t xml:space="preserve"> </w:t>
      </w:r>
      <w:r w:rsidRPr="00FE1679">
        <w:rPr>
          <w:rFonts w:ascii="Arial" w:eastAsia="Arial" w:hAnsi="Arial" w:cs="Arial"/>
          <w:sz w:val="22"/>
          <w:szCs w:val="22"/>
          <w:lang w:val="en-NZ"/>
        </w:rPr>
        <w:t>of the Environment Canterbury Councillor’s Expenses, Allowances and Reimbursements Guidelines and Procedures</w:t>
      </w:r>
      <w:r w:rsidR="009E0D91">
        <w:rPr>
          <w:rFonts w:ascii="Arial" w:eastAsia="Arial" w:hAnsi="Arial" w:cs="Arial"/>
          <w:sz w:val="22"/>
          <w:szCs w:val="22"/>
          <w:lang w:val="en-NZ"/>
        </w:rPr>
        <w:t xml:space="preserve"> </w:t>
      </w:r>
      <w:r w:rsidRPr="00FE1679">
        <w:rPr>
          <w:rFonts w:ascii="Arial" w:eastAsia="Arial" w:hAnsi="Arial" w:cs="Arial"/>
          <w:sz w:val="22"/>
          <w:szCs w:val="22"/>
          <w:lang w:val="en-NZ"/>
        </w:rPr>
        <w:t>to correct any minor errors or to make changes of minor effect.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FE1679" w14:paraId="79C45AB4" w14:textId="77777777" w:rsidTr="009B6869">
        <w:trPr>
          <w:tblCellSpacing w:w="15" w:type="dxa"/>
        </w:trPr>
        <w:tc>
          <w:tcPr>
            <w:tcW w:w="4967" w:type="pct"/>
            <w:tcMar>
              <w:top w:w="15" w:type="dxa"/>
              <w:left w:w="15" w:type="dxa"/>
              <w:bottom w:w="15" w:type="dxa"/>
              <w:right w:w="15" w:type="dxa"/>
            </w:tcMar>
            <w:vAlign w:val="center"/>
          </w:tcPr>
          <w:p w14:paraId="79C45AB3" w14:textId="46C091D4" w:rsidR="00607932" w:rsidRPr="00FE1679"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Cr </w:t>
            </w:r>
            <w:r w:rsidR="00CF2003">
              <w:rPr>
                <w:rFonts w:ascii="Arial" w:eastAsia="Arial" w:hAnsi="Arial" w:cs="Arial"/>
                <w:sz w:val="22"/>
                <w:szCs w:val="22"/>
                <w:lang w:val="en-NZ"/>
              </w:rPr>
              <w:t>Phil</w:t>
            </w:r>
            <w:r>
              <w:rPr>
                <w:rFonts w:ascii="Arial" w:eastAsia="Arial" w:hAnsi="Arial" w:cs="Arial"/>
                <w:sz w:val="22"/>
                <w:szCs w:val="22"/>
                <w:lang w:val="en-NZ"/>
              </w:rPr>
              <w:t xml:space="preserve"> Clearwater</w:t>
            </w:r>
            <w:r w:rsidR="00CF2003">
              <w:rPr>
                <w:rFonts w:ascii="Arial" w:eastAsia="Arial" w:hAnsi="Arial" w:cs="Arial"/>
                <w:sz w:val="22"/>
                <w:szCs w:val="22"/>
                <w:lang w:val="en-NZ"/>
              </w:rPr>
              <w:t>/</w:t>
            </w:r>
            <w:r>
              <w:rPr>
                <w:rFonts w:ascii="Arial" w:eastAsia="Arial" w:hAnsi="Arial" w:cs="Arial"/>
                <w:sz w:val="22"/>
                <w:szCs w:val="22"/>
                <w:lang w:val="en-NZ"/>
              </w:rPr>
              <w:t xml:space="preserve">Cr Vicky </w:t>
            </w:r>
            <w:r w:rsidR="00CF2003">
              <w:rPr>
                <w:rFonts w:ascii="Arial" w:eastAsia="Arial" w:hAnsi="Arial" w:cs="Arial"/>
                <w:sz w:val="22"/>
                <w:szCs w:val="22"/>
                <w:lang w:val="en-NZ"/>
              </w:rPr>
              <w:t>Southworth</w:t>
            </w:r>
          </w:p>
        </w:tc>
      </w:tr>
      <w:tr w:rsidR="001660C7" w:rsidRPr="00FE1679" w14:paraId="79C45AB6" w14:textId="77777777" w:rsidTr="009B6869">
        <w:trPr>
          <w:tblCellSpacing w:w="15" w:type="dxa"/>
        </w:trPr>
        <w:tc>
          <w:tcPr>
            <w:tcW w:w="0" w:type="auto"/>
            <w:tcMar>
              <w:top w:w="15" w:type="dxa"/>
              <w:left w:w="15" w:type="dxa"/>
              <w:bottom w:w="15" w:type="dxa"/>
              <w:right w:w="15" w:type="dxa"/>
            </w:tcMar>
            <w:vAlign w:val="center"/>
          </w:tcPr>
          <w:p w14:paraId="79C45AB5" w14:textId="20014D6C" w:rsidR="00607932" w:rsidRPr="00FE1679" w:rsidRDefault="00CF2003">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383D6209" w14:textId="127B9280" w:rsidR="001660C7" w:rsidRPr="00B541BA" w:rsidRDefault="00B541BA" w:rsidP="001660C7">
      <w:pPr>
        <w:spacing w:before="240" w:line="276" w:lineRule="auto"/>
        <w:rPr>
          <w:rFonts w:ascii="Arial" w:eastAsia="Calibri" w:hAnsi="Arial" w:cs="Arial"/>
          <w:i/>
          <w:iCs/>
          <w:sz w:val="22"/>
          <w:szCs w:val="22"/>
          <w:lang w:val="en-NZ"/>
        </w:rPr>
      </w:pPr>
      <w:bookmarkStart w:id="16" w:name="8.6.__Delegation_Under_Section_91_of_th"/>
      <w:r w:rsidRPr="00B541BA">
        <w:rPr>
          <w:rFonts w:ascii="Arial" w:eastAsia="Calibri" w:hAnsi="Arial" w:cs="Arial"/>
          <w:i/>
          <w:iCs/>
          <w:sz w:val="22"/>
          <w:szCs w:val="22"/>
          <w:lang w:val="en-NZ"/>
        </w:rPr>
        <w:t xml:space="preserve">Councillor </w:t>
      </w:r>
      <w:r w:rsidR="00630802" w:rsidRPr="00B541BA">
        <w:rPr>
          <w:rFonts w:ascii="Arial" w:eastAsia="Calibri" w:hAnsi="Arial" w:cs="Arial"/>
          <w:i/>
          <w:iCs/>
          <w:sz w:val="22"/>
          <w:szCs w:val="22"/>
          <w:lang w:val="en-NZ"/>
        </w:rPr>
        <w:t xml:space="preserve">Peter </w:t>
      </w:r>
      <w:r w:rsidRPr="00B541BA">
        <w:rPr>
          <w:rFonts w:ascii="Arial" w:eastAsia="Calibri" w:hAnsi="Arial" w:cs="Arial"/>
          <w:i/>
          <w:iCs/>
          <w:sz w:val="22"/>
          <w:szCs w:val="22"/>
          <w:lang w:val="en-NZ"/>
        </w:rPr>
        <w:t>S</w:t>
      </w:r>
      <w:r w:rsidR="00630802" w:rsidRPr="00B541BA">
        <w:rPr>
          <w:rFonts w:ascii="Arial" w:eastAsia="Calibri" w:hAnsi="Arial" w:cs="Arial"/>
          <w:i/>
          <w:iCs/>
          <w:sz w:val="22"/>
          <w:szCs w:val="22"/>
          <w:lang w:val="en-NZ"/>
        </w:rPr>
        <w:t>cott left the meeting at 12.16pm</w:t>
      </w:r>
      <w:r>
        <w:rPr>
          <w:rFonts w:ascii="Arial" w:eastAsia="Calibri" w:hAnsi="Arial" w:cs="Arial"/>
          <w:i/>
          <w:iCs/>
          <w:sz w:val="22"/>
          <w:szCs w:val="22"/>
          <w:lang w:val="en-NZ"/>
        </w:rPr>
        <w:t>.</w:t>
      </w:r>
    </w:p>
    <w:p w14:paraId="6193326C" w14:textId="77777777" w:rsidR="00630802" w:rsidRPr="00982DF9" w:rsidRDefault="00630802" w:rsidP="001660C7">
      <w:pPr>
        <w:spacing w:before="240" w:line="276" w:lineRule="auto"/>
        <w:rPr>
          <w:rFonts w:ascii="Arial" w:eastAsia="Calibri" w:hAnsi="Arial" w:cs="Arial"/>
          <w:sz w:val="12"/>
          <w:szCs w:val="12"/>
          <w:lang w:val="en-NZ"/>
        </w:rPr>
      </w:pPr>
    </w:p>
    <w:p w14:paraId="79C45ABA" w14:textId="14D6CD8F"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8.6</w:t>
      </w:r>
      <w:r w:rsidRPr="009E0D91">
        <w:rPr>
          <w:rFonts w:ascii="Arial" w:eastAsia="Arial" w:hAnsi="Arial" w:cs="Arial"/>
          <w:b/>
          <w:sz w:val="32"/>
          <w:szCs w:val="32"/>
          <w:lang w:val="en-NZ"/>
        </w:rPr>
        <w:tab/>
        <w:t>Delegation Under Section 91 of the Building Act 2004</w:t>
      </w:r>
    </w:p>
    <w:bookmarkEnd w:id="16"/>
    <w:p w14:paraId="2D1992CC" w14:textId="2488121B" w:rsidR="00FE1679" w:rsidRPr="00FE1679" w:rsidRDefault="00FE1679" w:rsidP="00FE1679">
      <w:pPr>
        <w:spacing w:line="253" w:lineRule="atLeast"/>
        <w:ind w:left="851"/>
        <w:rPr>
          <w:rFonts w:ascii="Arial" w:eastAsia="Arial" w:hAnsi="Arial" w:cs="Arial"/>
          <w:color w:val="000000"/>
          <w:sz w:val="22"/>
          <w:szCs w:val="22"/>
          <w:lang w:val="en-NZ"/>
        </w:rPr>
      </w:pPr>
      <w:r w:rsidRPr="00FE1679">
        <w:rPr>
          <w:rFonts w:ascii="Arial" w:eastAsia="Arial" w:hAnsi="Arial" w:cs="Arial"/>
          <w:color w:val="000000"/>
          <w:sz w:val="22"/>
          <w:szCs w:val="22"/>
          <w:lang w:val="en-NZ"/>
        </w:rPr>
        <w:t xml:space="preserve">Refer pages </w:t>
      </w:r>
      <w:r w:rsidR="004D1DB2">
        <w:rPr>
          <w:rFonts w:ascii="Arial" w:eastAsia="Arial" w:hAnsi="Arial" w:cs="Arial"/>
          <w:color w:val="000000"/>
          <w:sz w:val="22"/>
          <w:szCs w:val="22"/>
          <w:lang w:val="en-NZ"/>
        </w:rPr>
        <w:t>51</w:t>
      </w:r>
      <w:r w:rsidRPr="00FE1679">
        <w:rPr>
          <w:rFonts w:ascii="Arial" w:eastAsia="Arial" w:hAnsi="Arial" w:cs="Arial"/>
          <w:color w:val="000000"/>
          <w:sz w:val="22"/>
          <w:szCs w:val="22"/>
          <w:lang w:val="en-NZ"/>
        </w:rPr>
        <w:t>-</w:t>
      </w:r>
      <w:r w:rsidR="004D1DB2">
        <w:rPr>
          <w:rFonts w:ascii="Arial" w:eastAsia="Arial" w:hAnsi="Arial" w:cs="Arial"/>
          <w:color w:val="000000"/>
          <w:sz w:val="22"/>
          <w:szCs w:val="22"/>
          <w:lang w:val="en-NZ"/>
        </w:rPr>
        <w:t>55</w:t>
      </w:r>
      <w:r w:rsidRPr="00FE1679">
        <w:rPr>
          <w:rFonts w:ascii="Arial" w:eastAsia="Arial" w:hAnsi="Arial" w:cs="Arial"/>
          <w:color w:val="000000"/>
          <w:sz w:val="22"/>
          <w:szCs w:val="22"/>
          <w:lang w:val="en-NZ"/>
        </w:rPr>
        <w:t xml:space="preserve"> of the agenda.</w:t>
      </w:r>
    </w:p>
    <w:p w14:paraId="49215D99" w14:textId="77777777" w:rsidR="00FE1679" w:rsidRPr="00FE1679" w:rsidRDefault="00FE1679" w:rsidP="00FE1679">
      <w:pPr>
        <w:spacing w:line="253" w:lineRule="atLeast"/>
        <w:ind w:left="851"/>
        <w:rPr>
          <w:rFonts w:ascii="Arial" w:eastAsia="Arial" w:hAnsi="Arial" w:cs="Arial"/>
          <w:color w:val="000000"/>
          <w:sz w:val="22"/>
          <w:szCs w:val="22"/>
          <w:lang w:val="en-NZ"/>
        </w:rPr>
      </w:pPr>
    </w:p>
    <w:p w14:paraId="79C45ABF" w14:textId="25A7471B" w:rsidR="00607932" w:rsidRPr="00FE1679" w:rsidRDefault="008F6BC0" w:rsidP="00FE1679">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presented the report to Council to delegate authority to the Building Consent Authority Co-ordinator to issue code compliance certificates pursuant to section 91</w:t>
      </w:r>
      <w:r w:rsidR="00FE1679" w:rsidRPr="00FE1679">
        <w:rPr>
          <w:rFonts w:ascii="Arial" w:eastAsia="Arial" w:hAnsi="Arial" w:cs="Arial"/>
          <w:sz w:val="22"/>
          <w:szCs w:val="22"/>
          <w:lang w:val="en-NZ"/>
        </w:rPr>
        <w:t> </w:t>
      </w:r>
      <w:r w:rsidRPr="00FE1679">
        <w:rPr>
          <w:rFonts w:ascii="Arial" w:eastAsia="Arial" w:hAnsi="Arial" w:cs="Arial"/>
          <w:sz w:val="22"/>
          <w:szCs w:val="22"/>
          <w:lang w:val="en-NZ"/>
        </w:rPr>
        <w:t xml:space="preserve">Building Act 2004.  This was necessary to comply with the requirements of the Building Act 2004 and to </w:t>
      </w:r>
      <w:r w:rsidR="009E0D91" w:rsidRPr="00FE1679">
        <w:rPr>
          <w:rFonts w:ascii="Arial" w:eastAsia="Arial" w:hAnsi="Arial" w:cs="Arial"/>
          <w:sz w:val="22"/>
          <w:szCs w:val="22"/>
          <w:lang w:val="en-NZ"/>
        </w:rPr>
        <w:t>fulfil</w:t>
      </w:r>
      <w:r w:rsidRPr="00FE1679">
        <w:rPr>
          <w:rFonts w:ascii="Arial" w:eastAsia="Arial" w:hAnsi="Arial" w:cs="Arial"/>
          <w:sz w:val="22"/>
          <w:szCs w:val="22"/>
          <w:lang w:val="en-NZ"/>
        </w:rPr>
        <w:t xml:space="preserve"> Environment Canterbury's obligations under the Deeds of Transfer of the building control authority function </w:t>
      </w:r>
      <w:proofErr w:type="gramStart"/>
      <w:r w:rsidRPr="00FE1679">
        <w:rPr>
          <w:rFonts w:ascii="Arial" w:eastAsia="Arial" w:hAnsi="Arial" w:cs="Arial"/>
          <w:sz w:val="22"/>
          <w:szCs w:val="22"/>
          <w:lang w:val="en-NZ"/>
        </w:rPr>
        <w:t>entered into</w:t>
      </w:r>
      <w:proofErr w:type="gramEnd"/>
      <w:r w:rsidRPr="00FE1679">
        <w:rPr>
          <w:rFonts w:ascii="Arial" w:eastAsia="Arial" w:hAnsi="Arial" w:cs="Arial"/>
          <w:sz w:val="22"/>
          <w:szCs w:val="22"/>
          <w:lang w:val="en-NZ"/>
        </w:rPr>
        <w:t xml:space="preserve"> with Otago Regional Council, Environment Southland, and West Coast Regional Council. </w:t>
      </w:r>
    </w:p>
    <w:p w14:paraId="5C4EF717" w14:textId="77777777" w:rsidR="00FE1679" w:rsidRPr="00FE1679" w:rsidRDefault="00FE1679" w:rsidP="00FE1679">
      <w:pPr>
        <w:spacing w:line="253" w:lineRule="atLeast"/>
        <w:ind w:left="851"/>
        <w:rPr>
          <w:rFonts w:ascii="Arial" w:eastAsia="Arial" w:hAnsi="Arial" w:cs="Arial"/>
          <w:sz w:val="22"/>
          <w:szCs w:val="22"/>
          <w:lang w:val="en-NZ"/>
        </w:rPr>
      </w:pPr>
    </w:p>
    <w:p w14:paraId="5C6A277D" w14:textId="46835BD6" w:rsidR="00FE1679" w:rsidRPr="00FE1679" w:rsidRDefault="00FE1679" w:rsidP="00FE1679">
      <w:pPr>
        <w:tabs>
          <w:tab w:val="left" w:pos="851"/>
        </w:tabs>
        <w:ind w:left="851"/>
        <w:rPr>
          <w:rFonts w:ascii="Arial" w:eastAsia="Arial" w:hAnsi="Arial" w:cs="Arial"/>
          <w:b/>
          <w:bCs/>
          <w:sz w:val="22"/>
          <w:szCs w:val="22"/>
          <w:lang w:val="en-NZ"/>
        </w:rPr>
      </w:pPr>
      <w:r w:rsidRPr="00FE1679">
        <w:rPr>
          <w:rFonts w:ascii="Arial" w:eastAsia="Arial" w:hAnsi="Arial" w:cs="Arial"/>
          <w:b/>
          <w:bCs/>
          <w:sz w:val="22"/>
          <w:szCs w:val="22"/>
          <w:lang w:val="en-NZ"/>
        </w:rPr>
        <w:t>Resolved CNCL/2022/109</w:t>
      </w:r>
    </w:p>
    <w:p w14:paraId="6F79C318" w14:textId="77777777" w:rsidR="00FE1679" w:rsidRPr="00982DF9" w:rsidRDefault="00FE1679" w:rsidP="00FE1679">
      <w:pPr>
        <w:spacing w:line="253" w:lineRule="atLeast"/>
        <w:ind w:left="851"/>
        <w:rPr>
          <w:rFonts w:ascii="Arial" w:eastAsia="Arial" w:hAnsi="Arial" w:cs="Arial"/>
          <w:sz w:val="16"/>
          <w:szCs w:val="16"/>
          <w:lang w:val="en-NZ"/>
        </w:rPr>
      </w:pPr>
    </w:p>
    <w:p w14:paraId="2D3E6402" w14:textId="77777777" w:rsidR="00FE1679" w:rsidRPr="00FE1679" w:rsidRDefault="00FE1679" w:rsidP="00FE1679">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recommendations adopted without change.</w:t>
      </w:r>
    </w:p>
    <w:p w14:paraId="79C45AC6" w14:textId="0EDAF4B4" w:rsidR="00607932" w:rsidRPr="00FE1679" w:rsidRDefault="008F6BC0" w:rsidP="002F2FDE">
      <w:pPr>
        <w:spacing w:before="240" w:line="276" w:lineRule="auto"/>
        <w:ind w:left="131" w:firstLine="720"/>
        <w:rPr>
          <w:rFonts w:ascii="Arial" w:eastAsia="Arial" w:hAnsi="Arial" w:cs="Arial"/>
          <w:sz w:val="22"/>
          <w:szCs w:val="22"/>
          <w:lang w:val="en-NZ"/>
        </w:rPr>
      </w:pPr>
      <w:r w:rsidRPr="00FE1679">
        <w:rPr>
          <w:rFonts w:ascii="Arial" w:eastAsia="Arial" w:hAnsi="Arial" w:cs="Arial"/>
          <w:sz w:val="22"/>
          <w:szCs w:val="22"/>
          <w:lang w:val="en-NZ"/>
        </w:rPr>
        <w:t>That the Council:</w:t>
      </w:r>
    </w:p>
    <w:p w14:paraId="79C45AC7" w14:textId="61A3226D" w:rsidR="00607932" w:rsidRPr="00FE1679" w:rsidRDefault="008F6BC0" w:rsidP="00FE1679">
      <w:pPr>
        <w:numPr>
          <w:ilvl w:val="0"/>
          <w:numId w:val="28"/>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Delegates authority</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to the</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Building Consent Authority Co-ordinator</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to agree whether to</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issue code compliance certificates</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where the</w:t>
      </w:r>
      <w:r w:rsidR="00FE1679" w:rsidRPr="00FE1679">
        <w:rPr>
          <w:rFonts w:ascii="Arial" w:eastAsia="Arial" w:hAnsi="Arial" w:cs="Arial"/>
          <w:sz w:val="22"/>
          <w:szCs w:val="22"/>
          <w:lang w:val="en-NZ"/>
        </w:rPr>
        <w:t xml:space="preserve"> </w:t>
      </w:r>
      <w:r w:rsidRPr="00FE1679">
        <w:rPr>
          <w:rFonts w:ascii="Arial" w:eastAsia="Arial" w:hAnsi="Arial" w:cs="Arial"/>
          <w:sz w:val="22"/>
          <w:szCs w:val="22"/>
          <w:lang w:val="en-NZ"/>
        </w:rPr>
        <w:t>building consent authority that issued the building consent is not the Canterbury Regional Council but is Otago Regional Council, Southland Regional Council or West Coast Regional Council, pursuant to section 91(2) of the Building Act 2004.</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FE1679" w14:paraId="79C45ACA" w14:textId="77777777" w:rsidTr="009B6869">
        <w:trPr>
          <w:tblCellSpacing w:w="15" w:type="dxa"/>
        </w:trPr>
        <w:tc>
          <w:tcPr>
            <w:tcW w:w="4967" w:type="pct"/>
            <w:tcMar>
              <w:top w:w="15" w:type="dxa"/>
              <w:left w:w="15" w:type="dxa"/>
              <w:bottom w:w="15" w:type="dxa"/>
              <w:right w:w="15" w:type="dxa"/>
            </w:tcMar>
            <w:vAlign w:val="center"/>
          </w:tcPr>
          <w:p w14:paraId="79C45AC9" w14:textId="263151FB" w:rsidR="00607932" w:rsidRPr="00FE1679"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Cr </w:t>
            </w:r>
            <w:r w:rsidR="00AC26B5">
              <w:rPr>
                <w:rFonts w:ascii="Arial" w:eastAsia="Arial" w:hAnsi="Arial" w:cs="Arial"/>
                <w:sz w:val="22"/>
                <w:szCs w:val="22"/>
                <w:lang w:val="en-NZ"/>
              </w:rPr>
              <w:t>Lan</w:t>
            </w:r>
            <w:r>
              <w:rPr>
                <w:rFonts w:ascii="Arial" w:eastAsia="Arial" w:hAnsi="Arial" w:cs="Arial"/>
                <w:sz w:val="22"/>
                <w:szCs w:val="22"/>
                <w:lang w:val="en-NZ"/>
              </w:rPr>
              <w:t xml:space="preserve"> Pham</w:t>
            </w:r>
            <w:r w:rsidR="00AC26B5">
              <w:rPr>
                <w:rFonts w:ascii="Arial" w:eastAsia="Arial" w:hAnsi="Arial" w:cs="Arial"/>
                <w:sz w:val="22"/>
                <w:szCs w:val="22"/>
                <w:lang w:val="en-NZ"/>
              </w:rPr>
              <w:t>/</w:t>
            </w:r>
            <w:r>
              <w:rPr>
                <w:rFonts w:ascii="Arial" w:eastAsia="Arial" w:hAnsi="Arial" w:cs="Arial"/>
                <w:sz w:val="22"/>
                <w:szCs w:val="22"/>
                <w:lang w:val="en-NZ"/>
              </w:rPr>
              <w:t xml:space="preserve">Cr </w:t>
            </w:r>
            <w:r w:rsidR="00AC26B5">
              <w:rPr>
                <w:rFonts w:ascii="Arial" w:eastAsia="Arial" w:hAnsi="Arial" w:cs="Arial"/>
                <w:sz w:val="22"/>
                <w:szCs w:val="22"/>
                <w:lang w:val="en-NZ"/>
              </w:rPr>
              <w:t>Grant Edge</w:t>
            </w:r>
          </w:p>
        </w:tc>
      </w:tr>
      <w:tr w:rsidR="001660C7" w:rsidRPr="00FE1679" w14:paraId="79C45ACC" w14:textId="77777777" w:rsidTr="009B6869">
        <w:trPr>
          <w:tblCellSpacing w:w="15" w:type="dxa"/>
        </w:trPr>
        <w:tc>
          <w:tcPr>
            <w:tcW w:w="0" w:type="auto"/>
            <w:tcMar>
              <w:top w:w="15" w:type="dxa"/>
              <w:left w:w="15" w:type="dxa"/>
              <w:bottom w:w="15" w:type="dxa"/>
              <w:right w:w="15" w:type="dxa"/>
            </w:tcMar>
            <w:vAlign w:val="center"/>
          </w:tcPr>
          <w:p w14:paraId="79C45ACB" w14:textId="4015FAEF" w:rsidR="00607932" w:rsidRPr="00FE1679" w:rsidRDefault="00777A24">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3A59ABB2" w14:textId="2757F062" w:rsidR="001660C7" w:rsidRPr="00847825" w:rsidRDefault="00847825" w:rsidP="001660C7">
      <w:pPr>
        <w:spacing w:before="240" w:line="276" w:lineRule="auto"/>
        <w:rPr>
          <w:rFonts w:ascii="Arial" w:eastAsia="Calibri" w:hAnsi="Arial" w:cs="Arial"/>
          <w:i/>
          <w:iCs/>
          <w:sz w:val="22"/>
          <w:szCs w:val="22"/>
          <w:lang w:val="en-NZ"/>
        </w:rPr>
      </w:pPr>
      <w:bookmarkStart w:id="17" w:name="8.7.__Submission_to_LINZ_on_Crown_Pasto"/>
      <w:r>
        <w:rPr>
          <w:rFonts w:ascii="Arial" w:eastAsia="Calibri" w:hAnsi="Arial" w:cs="Arial"/>
          <w:i/>
          <w:iCs/>
          <w:sz w:val="22"/>
          <w:szCs w:val="22"/>
          <w:lang w:val="en-NZ"/>
        </w:rPr>
        <w:lastRenderedPageBreak/>
        <w:t>The meeting a</w:t>
      </w:r>
      <w:r w:rsidR="00113DFE" w:rsidRPr="00847825">
        <w:rPr>
          <w:rFonts w:ascii="Arial" w:eastAsia="Calibri" w:hAnsi="Arial" w:cs="Arial"/>
          <w:i/>
          <w:iCs/>
          <w:sz w:val="22"/>
          <w:szCs w:val="22"/>
          <w:lang w:val="en-NZ"/>
        </w:rPr>
        <w:t>djourned</w:t>
      </w:r>
      <w:r w:rsidR="00352755">
        <w:rPr>
          <w:rFonts w:ascii="Arial" w:eastAsia="Calibri" w:hAnsi="Arial" w:cs="Arial"/>
          <w:i/>
          <w:iCs/>
          <w:sz w:val="22"/>
          <w:szCs w:val="22"/>
          <w:lang w:val="en-NZ"/>
        </w:rPr>
        <w:t xml:space="preserve"> for lunch</w:t>
      </w:r>
      <w:r w:rsidR="00113DFE" w:rsidRPr="00847825">
        <w:rPr>
          <w:rFonts w:ascii="Arial" w:eastAsia="Calibri" w:hAnsi="Arial" w:cs="Arial"/>
          <w:i/>
          <w:iCs/>
          <w:sz w:val="22"/>
          <w:szCs w:val="22"/>
          <w:lang w:val="en-NZ"/>
        </w:rPr>
        <w:t xml:space="preserve"> at 12.23pm</w:t>
      </w:r>
      <w:r>
        <w:rPr>
          <w:rFonts w:ascii="Arial" w:eastAsia="Calibri" w:hAnsi="Arial" w:cs="Arial"/>
          <w:i/>
          <w:iCs/>
          <w:sz w:val="22"/>
          <w:szCs w:val="22"/>
          <w:lang w:val="en-NZ"/>
        </w:rPr>
        <w:t xml:space="preserve">, recommencing </w:t>
      </w:r>
      <w:r w:rsidR="00326198" w:rsidRPr="00847825">
        <w:rPr>
          <w:rFonts w:ascii="Arial" w:eastAsia="Calibri" w:hAnsi="Arial" w:cs="Arial"/>
          <w:i/>
          <w:iCs/>
          <w:sz w:val="22"/>
          <w:szCs w:val="22"/>
          <w:lang w:val="en-NZ"/>
        </w:rPr>
        <w:t>at</w:t>
      </w:r>
      <w:r w:rsidR="00113DFE" w:rsidRPr="00847825">
        <w:rPr>
          <w:rFonts w:ascii="Arial" w:eastAsia="Calibri" w:hAnsi="Arial" w:cs="Arial"/>
          <w:i/>
          <w:iCs/>
          <w:sz w:val="22"/>
          <w:szCs w:val="22"/>
          <w:lang w:val="en-NZ"/>
        </w:rPr>
        <w:t xml:space="preserve"> 1.00pm</w:t>
      </w:r>
      <w:r w:rsidR="00352755">
        <w:rPr>
          <w:rFonts w:ascii="Arial" w:eastAsia="Calibri" w:hAnsi="Arial" w:cs="Arial"/>
          <w:i/>
          <w:iCs/>
          <w:sz w:val="22"/>
          <w:szCs w:val="22"/>
          <w:lang w:val="en-NZ"/>
        </w:rPr>
        <w:t>.</w:t>
      </w:r>
    </w:p>
    <w:p w14:paraId="1211829E" w14:textId="77777777" w:rsidR="00416F44" w:rsidRPr="001660C7" w:rsidRDefault="00416F44" w:rsidP="001660C7">
      <w:pPr>
        <w:spacing w:before="240" w:line="276" w:lineRule="auto"/>
        <w:rPr>
          <w:rFonts w:ascii="Arial" w:eastAsia="Calibri" w:hAnsi="Arial" w:cs="Arial"/>
          <w:sz w:val="22"/>
          <w:szCs w:val="22"/>
          <w:lang w:val="en-NZ"/>
        </w:rPr>
      </w:pPr>
    </w:p>
    <w:p w14:paraId="79C45AD0" w14:textId="17A8B980"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8.7</w:t>
      </w:r>
      <w:r w:rsidRPr="009E0D91">
        <w:rPr>
          <w:rFonts w:ascii="Arial" w:eastAsia="Arial" w:hAnsi="Arial" w:cs="Arial"/>
          <w:b/>
          <w:sz w:val="32"/>
          <w:szCs w:val="32"/>
          <w:lang w:val="en-NZ"/>
        </w:rPr>
        <w:tab/>
        <w:t>Submission to LINZ on Crown Pastoral Land Regulations and Standards</w:t>
      </w:r>
    </w:p>
    <w:bookmarkEnd w:id="17"/>
    <w:p w14:paraId="459D077F" w14:textId="1AB42A8E" w:rsidR="00FE1679" w:rsidRPr="00FE1679" w:rsidRDefault="00FE1679" w:rsidP="00FE1679">
      <w:pPr>
        <w:spacing w:line="253" w:lineRule="atLeast"/>
        <w:ind w:left="851"/>
        <w:rPr>
          <w:rFonts w:ascii="Arial" w:eastAsia="Arial" w:hAnsi="Arial" w:cs="Arial"/>
          <w:color w:val="000000"/>
          <w:sz w:val="22"/>
          <w:szCs w:val="22"/>
          <w:lang w:val="en-NZ"/>
        </w:rPr>
      </w:pPr>
      <w:r w:rsidRPr="00FE1679">
        <w:rPr>
          <w:rFonts w:ascii="Arial" w:eastAsia="Arial" w:hAnsi="Arial" w:cs="Arial"/>
          <w:color w:val="000000"/>
          <w:sz w:val="22"/>
          <w:szCs w:val="22"/>
          <w:lang w:val="en-NZ"/>
        </w:rPr>
        <w:t xml:space="preserve">Refer pages </w:t>
      </w:r>
      <w:r w:rsidR="004D1DB2">
        <w:rPr>
          <w:rFonts w:ascii="Arial" w:eastAsia="Arial" w:hAnsi="Arial" w:cs="Arial"/>
          <w:color w:val="000000"/>
          <w:sz w:val="22"/>
          <w:szCs w:val="22"/>
          <w:lang w:val="en-NZ"/>
        </w:rPr>
        <w:t>56</w:t>
      </w:r>
      <w:r w:rsidRPr="00FE1679">
        <w:rPr>
          <w:rFonts w:ascii="Arial" w:eastAsia="Arial" w:hAnsi="Arial" w:cs="Arial"/>
          <w:color w:val="000000"/>
          <w:sz w:val="22"/>
          <w:szCs w:val="22"/>
          <w:lang w:val="en-NZ"/>
        </w:rPr>
        <w:t>-</w:t>
      </w:r>
      <w:r w:rsidR="004D1DB2">
        <w:rPr>
          <w:rFonts w:ascii="Arial" w:eastAsia="Arial" w:hAnsi="Arial" w:cs="Arial"/>
          <w:color w:val="000000"/>
          <w:sz w:val="22"/>
          <w:szCs w:val="22"/>
          <w:lang w:val="en-NZ"/>
        </w:rPr>
        <w:t>61</w:t>
      </w:r>
      <w:r w:rsidRPr="00FE1679">
        <w:rPr>
          <w:rFonts w:ascii="Arial" w:eastAsia="Arial" w:hAnsi="Arial" w:cs="Arial"/>
          <w:color w:val="000000"/>
          <w:sz w:val="22"/>
          <w:szCs w:val="22"/>
          <w:lang w:val="en-NZ"/>
        </w:rPr>
        <w:t xml:space="preserve"> of the agenda.</w:t>
      </w:r>
    </w:p>
    <w:p w14:paraId="34356975" w14:textId="77777777" w:rsidR="00FE1679" w:rsidRPr="00FE1679" w:rsidRDefault="00FE1679" w:rsidP="00FE1679">
      <w:pPr>
        <w:spacing w:line="253" w:lineRule="atLeast"/>
        <w:ind w:left="851"/>
        <w:rPr>
          <w:rFonts w:ascii="Arial" w:eastAsia="Arial" w:hAnsi="Arial" w:cs="Arial"/>
          <w:color w:val="000000"/>
          <w:sz w:val="22"/>
          <w:szCs w:val="22"/>
          <w:lang w:val="en-NZ"/>
        </w:rPr>
      </w:pPr>
    </w:p>
    <w:p w14:paraId="79C45AD5" w14:textId="77777777" w:rsidR="00607932" w:rsidRPr="00FE1679" w:rsidRDefault="008F6BC0" w:rsidP="00FE1679">
      <w:pPr>
        <w:spacing w:line="253" w:lineRule="atLeast"/>
        <w:ind w:left="851"/>
        <w:rPr>
          <w:rFonts w:ascii="Arial" w:eastAsia="Arial" w:hAnsi="Arial" w:cs="Arial"/>
          <w:color w:val="000000"/>
          <w:sz w:val="22"/>
          <w:szCs w:val="22"/>
          <w:lang w:val="en-NZ"/>
        </w:rPr>
      </w:pPr>
      <w:r w:rsidRPr="00FE1679">
        <w:rPr>
          <w:rFonts w:ascii="Arial" w:eastAsia="Arial" w:hAnsi="Arial" w:cs="Arial"/>
          <w:color w:val="000000"/>
          <w:sz w:val="22"/>
          <w:szCs w:val="22"/>
          <w:lang w:val="en-NZ"/>
        </w:rPr>
        <w:t>Staff presented this report seeking Council approval of the draft submission to Toitū te Whenua Land Information New Zealand (LINZ) on proposed Crown pastoral land regulations and standards. </w:t>
      </w:r>
    </w:p>
    <w:p w14:paraId="79C45AD6" w14:textId="77777777" w:rsidR="00607932" w:rsidRPr="00FE1679" w:rsidRDefault="00607932" w:rsidP="00FE1679">
      <w:pPr>
        <w:spacing w:line="253" w:lineRule="atLeast"/>
        <w:ind w:left="851"/>
        <w:rPr>
          <w:rFonts w:ascii="Arial" w:eastAsia="Arial" w:hAnsi="Arial" w:cs="Arial"/>
          <w:color w:val="000000"/>
          <w:sz w:val="22"/>
          <w:szCs w:val="22"/>
          <w:lang w:val="en-NZ"/>
        </w:rPr>
      </w:pPr>
    </w:p>
    <w:p w14:paraId="79C45AD7" w14:textId="77777777" w:rsidR="00607932" w:rsidRPr="00FE1679" w:rsidRDefault="008F6BC0" w:rsidP="00FE1679">
      <w:pPr>
        <w:spacing w:line="253" w:lineRule="atLeast"/>
        <w:ind w:left="851"/>
        <w:rPr>
          <w:rFonts w:ascii="Arial" w:eastAsia="Arial" w:hAnsi="Arial" w:cs="Arial"/>
          <w:color w:val="000000"/>
          <w:sz w:val="22"/>
          <w:szCs w:val="22"/>
          <w:lang w:val="en-NZ"/>
        </w:rPr>
      </w:pPr>
      <w:r w:rsidRPr="00FE1679">
        <w:rPr>
          <w:rFonts w:ascii="Arial" w:eastAsia="Arial" w:hAnsi="Arial" w:cs="Arial"/>
          <w:color w:val="000000"/>
          <w:sz w:val="22"/>
          <w:szCs w:val="22"/>
          <w:lang w:val="en-NZ"/>
        </w:rPr>
        <w:t>The proposed regulations and standards had been developed to support better management of Crown pastoral land. Much of New Zealand’s Crown pastoral land was within the Canterbury region. The consultation provided an opportunity to provide feedback on how regulatory agencies could work together for more consistent decision-making and implementation, for improved environmental outcomes in the high country.  </w:t>
      </w:r>
    </w:p>
    <w:p w14:paraId="3FC8CE6C" w14:textId="77777777" w:rsidR="00FE1679" w:rsidRPr="00FE1679" w:rsidRDefault="00FE1679" w:rsidP="00FE1679">
      <w:pPr>
        <w:spacing w:line="253" w:lineRule="atLeast"/>
        <w:ind w:left="851"/>
        <w:rPr>
          <w:rFonts w:ascii="Arial" w:eastAsia="Arial" w:hAnsi="Arial" w:cs="Arial"/>
          <w:sz w:val="22"/>
          <w:szCs w:val="22"/>
          <w:lang w:val="en-NZ"/>
        </w:rPr>
      </w:pPr>
    </w:p>
    <w:p w14:paraId="15A3E91E" w14:textId="595C127F" w:rsidR="00FE1679" w:rsidRPr="00FE1679" w:rsidRDefault="00FE1679" w:rsidP="00FE1679">
      <w:pPr>
        <w:tabs>
          <w:tab w:val="left" w:pos="851"/>
        </w:tabs>
        <w:ind w:left="851"/>
        <w:rPr>
          <w:rFonts w:ascii="Arial" w:eastAsia="Arial" w:hAnsi="Arial" w:cs="Arial"/>
          <w:b/>
          <w:bCs/>
          <w:sz w:val="22"/>
          <w:szCs w:val="22"/>
          <w:lang w:val="en-NZ"/>
        </w:rPr>
      </w:pPr>
      <w:r w:rsidRPr="00FE1679">
        <w:rPr>
          <w:rFonts w:ascii="Arial" w:eastAsia="Arial" w:hAnsi="Arial" w:cs="Arial"/>
          <w:b/>
          <w:bCs/>
          <w:sz w:val="22"/>
          <w:szCs w:val="22"/>
          <w:lang w:val="en-NZ"/>
        </w:rPr>
        <w:t>Resolved CNCL/2022/1</w:t>
      </w:r>
      <w:r>
        <w:rPr>
          <w:rFonts w:ascii="Arial" w:eastAsia="Arial" w:hAnsi="Arial" w:cs="Arial"/>
          <w:b/>
          <w:bCs/>
          <w:sz w:val="22"/>
          <w:szCs w:val="22"/>
          <w:lang w:val="en-NZ"/>
        </w:rPr>
        <w:t>10</w:t>
      </w:r>
    </w:p>
    <w:p w14:paraId="4C32DC3E" w14:textId="77777777" w:rsidR="00FE1679" w:rsidRPr="00FE1679" w:rsidRDefault="00FE1679" w:rsidP="00FE1679">
      <w:pPr>
        <w:spacing w:line="253" w:lineRule="atLeast"/>
        <w:ind w:left="851"/>
        <w:rPr>
          <w:rFonts w:ascii="Arial" w:eastAsia="Arial" w:hAnsi="Arial" w:cs="Arial"/>
          <w:sz w:val="22"/>
          <w:szCs w:val="22"/>
          <w:lang w:val="en-NZ"/>
        </w:rPr>
      </w:pPr>
    </w:p>
    <w:p w14:paraId="42E0FFBF" w14:textId="37EB4238" w:rsidR="00FE1679" w:rsidRPr="00FE1679" w:rsidRDefault="00FE1679" w:rsidP="002A0659">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recommendations adopted without change.</w:t>
      </w:r>
    </w:p>
    <w:p w14:paraId="79C45ADE" w14:textId="0EDC272A" w:rsidR="00607932" w:rsidRPr="00FE1679" w:rsidRDefault="008F6BC0" w:rsidP="004449B8">
      <w:pPr>
        <w:spacing w:before="240" w:line="276" w:lineRule="auto"/>
        <w:ind w:left="851"/>
        <w:rPr>
          <w:rFonts w:ascii="Arial" w:eastAsia="Arial" w:hAnsi="Arial" w:cs="Arial"/>
          <w:sz w:val="22"/>
          <w:szCs w:val="22"/>
          <w:lang w:val="en-NZ"/>
        </w:rPr>
      </w:pPr>
      <w:r w:rsidRPr="00FE1679">
        <w:rPr>
          <w:rFonts w:ascii="Arial" w:eastAsia="Arial" w:hAnsi="Arial" w:cs="Arial"/>
          <w:sz w:val="22"/>
          <w:szCs w:val="22"/>
          <w:lang w:val="en-NZ"/>
        </w:rPr>
        <w:t>That the Council:</w:t>
      </w:r>
    </w:p>
    <w:p w14:paraId="79C45ADF" w14:textId="5BA2C7E9" w:rsidR="00607932" w:rsidRPr="00FE1679" w:rsidRDefault="008F6BC0" w:rsidP="00FE1679">
      <w:pPr>
        <w:numPr>
          <w:ilvl w:val="0"/>
          <w:numId w:val="29"/>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Approves the Council’s submission on the</w:t>
      </w:r>
      <w:r w:rsidR="00FE1679">
        <w:rPr>
          <w:rFonts w:ascii="Arial" w:eastAsia="Arial" w:hAnsi="Arial" w:cs="Arial"/>
          <w:sz w:val="22"/>
          <w:szCs w:val="22"/>
          <w:lang w:val="en-NZ"/>
        </w:rPr>
        <w:t xml:space="preserve"> </w:t>
      </w:r>
      <w:r w:rsidRPr="00FE1679">
        <w:rPr>
          <w:rFonts w:ascii="Arial" w:eastAsia="Arial" w:hAnsi="Arial" w:cs="Arial"/>
          <w:sz w:val="22"/>
          <w:szCs w:val="22"/>
          <w:lang w:val="en-NZ"/>
        </w:rPr>
        <w:t>Crown Pastoral Land regulations and commissioner standards (Attachment 8.7.1).</w:t>
      </w:r>
    </w:p>
    <w:p w14:paraId="79C45AE0" w14:textId="39F977CA" w:rsidR="00607932" w:rsidRPr="00FE1679" w:rsidRDefault="008F6BC0" w:rsidP="00FE1679">
      <w:pPr>
        <w:numPr>
          <w:ilvl w:val="0"/>
          <w:numId w:val="29"/>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Delegates to the Chief Executive the amendment of any minor or clerical errors in the submission, prior to submitting it to Toitū te Whenua Land Information New Zealand.</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FE1679" w14:paraId="79C45AE2" w14:textId="77777777" w:rsidTr="009B6869">
        <w:trPr>
          <w:tblCellSpacing w:w="15" w:type="dxa"/>
        </w:trPr>
        <w:tc>
          <w:tcPr>
            <w:tcW w:w="5000" w:type="pct"/>
            <w:tcMar>
              <w:top w:w="15" w:type="dxa"/>
              <w:left w:w="15" w:type="dxa"/>
              <w:bottom w:w="15" w:type="dxa"/>
              <w:right w:w="15" w:type="dxa"/>
            </w:tcMar>
            <w:vAlign w:val="center"/>
          </w:tcPr>
          <w:p w14:paraId="79C45AE1" w14:textId="5DD266E9" w:rsidR="00607932" w:rsidRPr="00FE1679" w:rsidRDefault="00017B6D">
            <w:pPr>
              <w:jc w:val="right"/>
              <w:rPr>
                <w:rFonts w:ascii="Arial" w:eastAsia="Arial" w:hAnsi="Arial" w:cs="Arial"/>
                <w:sz w:val="22"/>
                <w:szCs w:val="22"/>
                <w:lang w:val="en-NZ"/>
              </w:rPr>
            </w:pPr>
            <w:r>
              <w:rPr>
                <w:rFonts w:ascii="Arial" w:eastAsia="Arial" w:hAnsi="Arial" w:cs="Arial"/>
                <w:sz w:val="22"/>
                <w:szCs w:val="22"/>
                <w:lang w:val="en-NZ"/>
              </w:rPr>
              <w:t xml:space="preserve">Cr </w:t>
            </w:r>
            <w:r w:rsidR="00875992">
              <w:rPr>
                <w:rFonts w:ascii="Arial" w:eastAsia="Arial" w:hAnsi="Arial" w:cs="Arial"/>
                <w:sz w:val="22"/>
                <w:szCs w:val="22"/>
                <w:lang w:val="en-NZ"/>
              </w:rPr>
              <w:t>Lan</w:t>
            </w:r>
            <w:r>
              <w:rPr>
                <w:rFonts w:ascii="Arial" w:eastAsia="Arial" w:hAnsi="Arial" w:cs="Arial"/>
                <w:sz w:val="22"/>
                <w:szCs w:val="22"/>
                <w:lang w:val="en-NZ"/>
              </w:rPr>
              <w:t xml:space="preserve"> Pham</w:t>
            </w:r>
            <w:r w:rsidR="00875992">
              <w:rPr>
                <w:rFonts w:ascii="Arial" w:eastAsia="Arial" w:hAnsi="Arial" w:cs="Arial"/>
                <w:sz w:val="22"/>
                <w:szCs w:val="22"/>
                <w:lang w:val="en-NZ"/>
              </w:rPr>
              <w:t>/</w:t>
            </w:r>
            <w:r>
              <w:rPr>
                <w:rFonts w:ascii="Arial" w:eastAsia="Arial" w:hAnsi="Arial" w:cs="Arial"/>
                <w:sz w:val="22"/>
                <w:szCs w:val="22"/>
                <w:lang w:val="en-NZ"/>
              </w:rPr>
              <w:t xml:space="preserve">Cr </w:t>
            </w:r>
            <w:r w:rsidR="00875992">
              <w:rPr>
                <w:rFonts w:ascii="Arial" w:eastAsia="Arial" w:hAnsi="Arial" w:cs="Arial"/>
                <w:sz w:val="22"/>
                <w:szCs w:val="22"/>
                <w:lang w:val="en-NZ"/>
              </w:rPr>
              <w:t>Nicole</w:t>
            </w:r>
            <w:r>
              <w:rPr>
                <w:rFonts w:ascii="Arial" w:eastAsia="Arial" w:hAnsi="Arial" w:cs="Arial"/>
                <w:sz w:val="22"/>
                <w:szCs w:val="22"/>
                <w:lang w:val="en-NZ"/>
              </w:rPr>
              <w:t xml:space="preserve"> Marshall</w:t>
            </w:r>
          </w:p>
        </w:tc>
      </w:tr>
      <w:tr w:rsidR="001660C7" w:rsidRPr="00FE1679" w14:paraId="79C45AE4" w14:textId="77777777" w:rsidTr="009B6869">
        <w:trPr>
          <w:tblCellSpacing w:w="15" w:type="dxa"/>
        </w:trPr>
        <w:tc>
          <w:tcPr>
            <w:tcW w:w="0" w:type="auto"/>
            <w:tcMar>
              <w:top w:w="15" w:type="dxa"/>
              <w:left w:w="15" w:type="dxa"/>
              <w:bottom w:w="15" w:type="dxa"/>
              <w:right w:w="15" w:type="dxa"/>
            </w:tcMar>
            <w:vAlign w:val="center"/>
          </w:tcPr>
          <w:p w14:paraId="79C45AE3" w14:textId="45E08916" w:rsidR="00607932" w:rsidRPr="00FE1679" w:rsidRDefault="00227A00">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5D167FBF" w14:textId="77777777" w:rsidR="001660C7" w:rsidRPr="00FE1679" w:rsidRDefault="001660C7" w:rsidP="001660C7">
      <w:pPr>
        <w:spacing w:before="240" w:line="276" w:lineRule="auto"/>
        <w:rPr>
          <w:rFonts w:ascii="Arial" w:eastAsia="Calibri" w:hAnsi="Arial" w:cs="Arial"/>
          <w:sz w:val="22"/>
          <w:szCs w:val="22"/>
          <w:lang w:val="en-NZ"/>
        </w:rPr>
      </w:pPr>
      <w:bookmarkStart w:id="18" w:name="8.8.__Climate_Emergency_Update"/>
    </w:p>
    <w:p w14:paraId="79C45AE8" w14:textId="348695E2"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8.8</w:t>
      </w:r>
      <w:r w:rsidRPr="009E0D91">
        <w:rPr>
          <w:rFonts w:ascii="Arial" w:eastAsia="Arial" w:hAnsi="Arial" w:cs="Arial"/>
          <w:b/>
          <w:sz w:val="32"/>
          <w:szCs w:val="32"/>
          <w:lang w:val="en-NZ"/>
        </w:rPr>
        <w:tab/>
        <w:t>Climate Emergency Update</w:t>
      </w:r>
    </w:p>
    <w:bookmarkEnd w:id="18"/>
    <w:p w14:paraId="28C2481A" w14:textId="01966612" w:rsidR="00FE1679" w:rsidRPr="004E6A0E" w:rsidRDefault="00FE1679" w:rsidP="00FE1679">
      <w:pPr>
        <w:spacing w:line="253" w:lineRule="atLeast"/>
        <w:ind w:left="851"/>
        <w:rPr>
          <w:rFonts w:ascii="Arial" w:eastAsia="Arial" w:hAnsi="Arial" w:cs="Arial"/>
          <w:color w:val="000000"/>
          <w:sz w:val="22"/>
          <w:szCs w:val="22"/>
          <w:lang w:val="en-NZ"/>
        </w:rPr>
      </w:pPr>
      <w:r w:rsidRPr="004E6A0E">
        <w:rPr>
          <w:rFonts w:ascii="Arial" w:eastAsia="Arial" w:hAnsi="Arial" w:cs="Arial"/>
          <w:color w:val="000000"/>
          <w:sz w:val="22"/>
          <w:szCs w:val="22"/>
          <w:lang w:val="en-NZ"/>
        </w:rPr>
        <w:t xml:space="preserve">Refer pages </w:t>
      </w:r>
      <w:r w:rsidR="004D1DB2">
        <w:rPr>
          <w:rFonts w:ascii="Arial" w:eastAsia="Arial" w:hAnsi="Arial" w:cs="Arial"/>
          <w:color w:val="000000"/>
          <w:sz w:val="22"/>
          <w:szCs w:val="22"/>
          <w:lang w:val="en-NZ"/>
        </w:rPr>
        <w:t>62</w:t>
      </w:r>
      <w:r w:rsidRPr="004E6A0E">
        <w:rPr>
          <w:rFonts w:ascii="Arial" w:eastAsia="Arial" w:hAnsi="Arial" w:cs="Arial"/>
          <w:color w:val="000000"/>
          <w:sz w:val="22"/>
          <w:szCs w:val="22"/>
          <w:lang w:val="en-NZ"/>
        </w:rPr>
        <w:t>-</w:t>
      </w:r>
      <w:r w:rsidR="004D1DB2">
        <w:rPr>
          <w:rFonts w:ascii="Arial" w:eastAsia="Arial" w:hAnsi="Arial" w:cs="Arial"/>
          <w:color w:val="000000"/>
          <w:sz w:val="22"/>
          <w:szCs w:val="22"/>
          <w:lang w:val="en-NZ"/>
        </w:rPr>
        <w:t>64</w:t>
      </w:r>
      <w:r w:rsidRPr="004E6A0E">
        <w:rPr>
          <w:rFonts w:ascii="Arial" w:eastAsia="Arial" w:hAnsi="Arial" w:cs="Arial"/>
          <w:color w:val="000000"/>
          <w:sz w:val="22"/>
          <w:szCs w:val="22"/>
          <w:lang w:val="en-NZ"/>
        </w:rPr>
        <w:t xml:space="preserve"> of the agenda.</w:t>
      </w:r>
    </w:p>
    <w:p w14:paraId="4054CD49" w14:textId="77777777" w:rsidR="00FE1679" w:rsidRPr="00FE1679" w:rsidRDefault="00FE1679" w:rsidP="00FE1679">
      <w:pPr>
        <w:spacing w:line="253" w:lineRule="atLeast"/>
        <w:ind w:left="851"/>
        <w:rPr>
          <w:rFonts w:ascii="Arial" w:eastAsia="Arial" w:hAnsi="Arial" w:cs="Arial"/>
          <w:color w:val="000000"/>
          <w:sz w:val="22"/>
          <w:szCs w:val="22"/>
          <w:lang w:val="en-NZ"/>
        </w:rPr>
      </w:pPr>
    </w:p>
    <w:p w14:paraId="79C45AED" w14:textId="3B79BA27" w:rsidR="00607932" w:rsidRPr="00FE1679" w:rsidRDefault="00B539B4" w:rsidP="00FE1679">
      <w:pPr>
        <w:spacing w:line="253" w:lineRule="atLeast"/>
        <w:ind w:left="851"/>
        <w:rPr>
          <w:rFonts w:ascii="Arial" w:eastAsia="Arial" w:hAnsi="Arial" w:cs="Arial"/>
          <w:color w:val="000000"/>
          <w:sz w:val="22"/>
          <w:szCs w:val="22"/>
          <w:lang w:val="en-NZ"/>
        </w:rPr>
      </w:pPr>
      <w:r>
        <w:rPr>
          <w:rFonts w:ascii="Arial" w:eastAsia="Arial" w:hAnsi="Arial" w:cs="Arial"/>
          <w:color w:val="000000"/>
          <w:sz w:val="22"/>
          <w:szCs w:val="22"/>
          <w:lang w:val="en-NZ"/>
        </w:rPr>
        <w:t>Staff spoke on the community pla</w:t>
      </w:r>
      <w:r w:rsidR="00C448B2">
        <w:rPr>
          <w:rFonts w:ascii="Arial" w:eastAsia="Arial" w:hAnsi="Arial" w:cs="Arial"/>
          <w:color w:val="000000"/>
          <w:sz w:val="22"/>
          <w:szCs w:val="22"/>
          <w:lang w:val="en-NZ"/>
        </w:rPr>
        <w:t>nting project work</w:t>
      </w:r>
      <w:r w:rsidR="0095685E">
        <w:rPr>
          <w:rFonts w:ascii="Arial" w:eastAsia="Arial" w:hAnsi="Arial" w:cs="Arial"/>
          <w:color w:val="000000"/>
          <w:sz w:val="22"/>
          <w:szCs w:val="22"/>
          <w:lang w:val="en-NZ"/>
        </w:rPr>
        <w:t xml:space="preserve"> relating to climate change. </w:t>
      </w:r>
    </w:p>
    <w:p w14:paraId="00F09EC4" w14:textId="77777777" w:rsidR="00FE1679" w:rsidRPr="00FE1679" w:rsidRDefault="00FE1679" w:rsidP="00FE1679">
      <w:pPr>
        <w:spacing w:line="253" w:lineRule="atLeast"/>
        <w:ind w:left="851"/>
        <w:rPr>
          <w:rFonts w:ascii="Arial" w:eastAsia="Arial" w:hAnsi="Arial" w:cs="Arial"/>
          <w:sz w:val="22"/>
          <w:szCs w:val="22"/>
          <w:lang w:val="en-NZ"/>
        </w:rPr>
      </w:pPr>
    </w:p>
    <w:p w14:paraId="2A0782CC" w14:textId="5BADA4CF" w:rsidR="00FE1679" w:rsidRPr="00FE1679" w:rsidRDefault="00FE1679" w:rsidP="00FE1679">
      <w:pPr>
        <w:tabs>
          <w:tab w:val="left" w:pos="851"/>
        </w:tabs>
        <w:ind w:left="851"/>
        <w:rPr>
          <w:rFonts w:ascii="Arial" w:eastAsia="Arial" w:hAnsi="Arial" w:cs="Arial"/>
          <w:b/>
          <w:bCs/>
          <w:sz w:val="22"/>
          <w:szCs w:val="22"/>
          <w:lang w:val="en-NZ"/>
        </w:rPr>
      </w:pPr>
      <w:r w:rsidRPr="00FE1679">
        <w:rPr>
          <w:rFonts w:ascii="Arial" w:eastAsia="Arial" w:hAnsi="Arial" w:cs="Arial"/>
          <w:b/>
          <w:bCs/>
          <w:sz w:val="22"/>
          <w:szCs w:val="22"/>
          <w:lang w:val="en-NZ"/>
        </w:rPr>
        <w:t>Resolved CNCL/2022/1</w:t>
      </w:r>
      <w:r>
        <w:rPr>
          <w:rFonts w:ascii="Arial" w:eastAsia="Arial" w:hAnsi="Arial" w:cs="Arial"/>
          <w:b/>
          <w:bCs/>
          <w:sz w:val="22"/>
          <w:szCs w:val="22"/>
          <w:lang w:val="en-NZ"/>
        </w:rPr>
        <w:t>11</w:t>
      </w:r>
    </w:p>
    <w:p w14:paraId="7D318B6C" w14:textId="77777777" w:rsidR="00FE1679" w:rsidRPr="00FE1679" w:rsidRDefault="00FE1679" w:rsidP="00FE1679">
      <w:pPr>
        <w:spacing w:line="253" w:lineRule="atLeast"/>
        <w:ind w:left="851"/>
        <w:rPr>
          <w:rFonts w:ascii="Arial" w:eastAsia="Arial" w:hAnsi="Arial" w:cs="Arial"/>
          <w:sz w:val="22"/>
          <w:szCs w:val="22"/>
          <w:lang w:val="en-NZ"/>
        </w:rPr>
      </w:pPr>
    </w:p>
    <w:p w14:paraId="0AEBC57C" w14:textId="5B226F0D" w:rsidR="00FE1679" w:rsidRPr="00FE1679" w:rsidRDefault="00FE1679" w:rsidP="000B571E">
      <w:pPr>
        <w:spacing w:line="253" w:lineRule="atLeast"/>
        <w:ind w:left="851"/>
        <w:rPr>
          <w:rFonts w:ascii="Arial" w:eastAsia="Arial" w:hAnsi="Arial" w:cs="Arial"/>
          <w:sz w:val="22"/>
          <w:szCs w:val="22"/>
          <w:lang w:val="en-NZ"/>
        </w:rPr>
      </w:pPr>
      <w:r w:rsidRPr="00FE1679">
        <w:rPr>
          <w:rFonts w:ascii="Arial" w:eastAsia="Arial" w:hAnsi="Arial" w:cs="Arial"/>
          <w:sz w:val="22"/>
          <w:szCs w:val="22"/>
          <w:lang w:val="en-NZ"/>
        </w:rPr>
        <w:t>Staff recommendations adopted without change.</w:t>
      </w:r>
    </w:p>
    <w:p w14:paraId="79C45AF4" w14:textId="77AC23A8" w:rsidR="00607932" w:rsidRDefault="008F6BC0" w:rsidP="004449B8">
      <w:pPr>
        <w:spacing w:before="240" w:line="276" w:lineRule="auto"/>
        <w:ind w:left="851"/>
        <w:rPr>
          <w:rFonts w:ascii="Arial" w:eastAsia="Arial" w:hAnsi="Arial" w:cs="Arial"/>
          <w:sz w:val="22"/>
          <w:szCs w:val="22"/>
          <w:lang w:val="en-NZ"/>
        </w:rPr>
      </w:pPr>
      <w:r w:rsidRPr="00FE1679">
        <w:rPr>
          <w:rFonts w:ascii="Arial" w:eastAsia="Arial" w:hAnsi="Arial" w:cs="Arial"/>
          <w:sz w:val="22"/>
          <w:szCs w:val="22"/>
          <w:lang w:val="en-NZ"/>
        </w:rPr>
        <w:t>That the Council:</w:t>
      </w:r>
    </w:p>
    <w:p w14:paraId="79C45AF5" w14:textId="4B672B2F" w:rsidR="00607932" w:rsidRPr="00FE1679" w:rsidRDefault="008F6BC0" w:rsidP="00FE1679">
      <w:pPr>
        <w:numPr>
          <w:ilvl w:val="0"/>
          <w:numId w:val="30"/>
        </w:numPr>
        <w:pBdr>
          <w:left w:val="none" w:sz="0" w:space="14" w:color="auto"/>
        </w:pBdr>
        <w:spacing w:before="240" w:line="276" w:lineRule="auto"/>
        <w:ind w:left="1418" w:hanging="567"/>
        <w:rPr>
          <w:rFonts w:ascii="Arial" w:eastAsia="Arial" w:hAnsi="Arial" w:cs="Arial"/>
          <w:sz w:val="22"/>
          <w:szCs w:val="22"/>
          <w:lang w:val="en-NZ"/>
        </w:rPr>
      </w:pPr>
      <w:r w:rsidRPr="00FE1679">
        <w:rPr>
          <w:rFonts w:ascii="Arial" w:eastAsia="Arial" w:hAnsi="Arial" w:cs="Arial"/>
          <w:sz w:val="22"/>
          <w:szCs w:val="22"/>
          <w:lang w:val="en-NZ"/>
        </w:rPr>
        <w:t>Receives</w:t>
      </w:r>
      <w:r w:rsidR="00FE1679">
        <w:rPr>
          <w:rFonts w:ascii="Arial" w:eastAsia="Arial" w:hAnsi="Arial" w:cs="Arial"/>
          <w:sz w:val="22"/>
          <w:szCs w:val="22"/>
          <w:lang w:val="en-NZ"/>
        </w:rPr>
        <w:t xml:space="preserve"> </w:t>
      </w:r>
      <w:r w:rsidRPr="00FE1679">
        <w:rPr>
          <w:rFonts w:ascii="Arial" w:eastAsia="Arial" w:hAnsi="Arial" w:cs="Arial"/>
          <w:sz w:val="22"/>
          <w:szCs w:val="22"/>
          <w:lang w:val="en-NZ"/>
        </w:rPr>
        <w:t>the update on the climate change work programme focusing on</w:t>
      </w:r>
      <w:r w:rsidR="00FE1679">
        <w:rPr>
          <w:rFonts w:ascii="Arial" w:eastAsia="Arial" w:hAnsi="Arial" w:cs="Arial"/>
          <w:sz w:val="22"/>
          <w:szCs w:val="22"/>
          <w:lang w:val="en-NZ"/>
        </w:rPr>
        <w:t xml:space="preserve"> </w:t>
      </w:r>
      <w:r w:rsidRPr="00FE1679">
        <w:rPr>
          <w:rFonts w:ascii="Arial" w:eastAsia="Arial" w:hAnsi="Arial" w:cs="Arial"/>
          <w:sz w:val="22"/>
          <w:szCs w:val="22"/>
          <w:lang w:val="en-NZ"/>
        </w:rPr>
        <w:t>Environment</w:t>
      </w:r>
      <w:r w:rsidRPr="00FE1679">
        <w:rPr>
          <w:rFonts w:ascii="Arial" w:eastAsia="Arial" w:hAnsi="Arial" w:cs="Arial"/>
          <w:sz w:val="22"/>
          <w:szCs w:val="22"/>
          <w:shd w:val="clear" w:color="auto" w:fill="FFFFFF"/>
          <w:lang w:val="en-NZ"/>
        </w:rPr>
        <w:t xml:space="preserve"> Canterbury’s work related to community planting projects with climate change adaptation and mitigation co-benefits.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FE1679" w14:paraId="79C45AF7" w14:textId="77777777" w:rsidTr="009B6869">
        <w:trPr>
          <w:tblCellSpacing w:w="15" w:type="dxa"/>
        </w:trPr>
        <w:tc>
          <w:tcPr>
            <w:tcW w:w="5000" w:type="pct"/>
            <w:tcMar>
              <w:top w:w="15" w:type="dxa"/>
              <w:left w:w="15" w:type="dxa"/>
              <w:bottom w:w="15" w:type="dxa"/>
              <w:right w:w="15" w:type="dxa"/>
            </w:tcMar>
            <w:vAlign w:val="center"/>
          </w:tcPr>
          <w:p w14:paraId="79C45AF6" w14:textId="52F90D27" w:rsidR="00607932" w:rsidRPr="00FE1679" w:rsidRDefault="00DF41BD">
            <w:pPr>
              <w:jc w:val="right"/>
              <w:rPr>
                <w:rFonts w:ascii="Arial" w:eastAsia="Arial" w:hAnsi="Arial" w:cs="Arial"/>
                <w:sz w:val="22"/>
                <w:szCs w:val="22"/>
                <w:lang w:val="en-NZ"/>
              </w:rPr>
            </w:pPr>
            <w:r>
              <w:rPr>
                <w:rFonts w:ascii="Arial" w:eastAsia="Arial" w:hAnsi="Arial" w:cs="Arial"/>
                <w:sz w:val="22"/>
                <w:szCs w:val="22"/>
                <w:lang w:val="en-NZ"/>
              </w:rPr>
              <w:t>Cr Vicky Southworth</w:t>
            </w:r>
            <w:r w:rsidR="004E0852">
              <w:rPr>
                <w:rFonts w:ascii="Arial" w:eastAsia="Arial" w:hAnsi="Arial" w:cs="Arial"/>
                <w:sz w:val="22"/>
                <w:szCs w:val="22"/>
                <w:lang w:val="en-NZ"/>
              </w:rPr>
              <w:t>/Cr Phil Clearwater</w:t>
            </w:r>
          </w:p>
        </w:tc>
      </w:tr>
      <w:tr w:rsidR="001660C7" w:rsidRPr="00FE1679" w14:paraId="79C45AF9" w14:textId="77777777" w:rsidTr="009B6869">
        <w:trPr>
          <w:tblCellSpacing w:w="15" w:type="dxa"/>
        </w:trPr>
        <w:tc>
          <w:tcPr>
            <w:tcW w:w="0" w:type="auto"/>
            <w:tcMar>
              <w:top w:w="15" w:type="dxa"/>
              <w:left w:w="15" w:type="dxa"/>
              <w:bottom w:w="15" w:type="dxa"/>
              <w:right w:w="15" w:type="dxa"/>
            </w:tcMar>
            <w:vAlign w:val="center"/>
          </w:tcPr>
          <w:p w14:paraId="79C45AF8" w14:textId="28CB6654" w:rsidR="00607932" w:rsidRPr="00FE1679" w:rsidRDefault="004E0852">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64AF4567" w14:textId="77777777" w:rsidR="001660C7" w:rsidRPr="001660C7" w:rsidRDefault="001660C7" w:rsidP="006D77CE">
      <w:pPr>
        <w:spacing w:line="276" w:lineRule="auto"/>
        <w:rPr>
          <w:rFonts w:ascii="Arial" w:eastAsia="Calibri" w:hAnsi="Arial" w:cs="Arial"/>
          <w:sz w:val="22"/>
          <w:szCs w:val="22"/>
          <w:lang w:val="en-NZ"/>
        </w:rPr>
      </w:pPr>
      <w:bookmarkStart w:id="19" w:name="8.9.__Treasury_Policy_Update"/>
    </w:p>
    <w:p w14:paraId="79C45AFD" w14:textId="7C302EE8"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lastRenderedPageBreak/>
        <w:t>8.9</w:t>
      </w:r>
      <w:r w:rsidRPr="009E0D91">
        <w:rPr>
          <w:rFonts w:ascii="Arial" w:eastAsia="Arial" w:hAnsi="Arial" w:cs="Arial"/>
          <w:b/>
          <w:sz w:val="32"/>
          <w:szCs w:val="32"/>
          <w:lang w:val="en-NZ"/>
        </w:rPr>
        <w:tab/>
        <w:t>Treasury Policy Update</w:t>
      </w:r>
    </w:p>
    <w:bookmarkEnd w:id="19"/>
    <w:p w14:paraId="1D8B3E44" w14:textId="4515EE18" w:rsidR="00FE1679" w:rsidRPr="00FE1679" w:rsidRDefault="00FE1679" w:rsidP="00FE1679">
      <w:pPr>
        <w:spacing w:line="253" w:lineRule="atLeast"/>
        <w:ind w:left="851"/>
        <w:rPr>
          <w:rFonts w:ascii="Arial" w:eastAsia="Arial" w:hAnsi="Arial" w:cs="Arial"/>
          <w:color w:val="000000"/>
          <w:sz w:val="22"/>
          <w:szCs w:val="22"/>
          <w:lang w:val="en-NZ"/>
        </w:rPr>
      </w:pPr>
      <w:r w:rsidRPr="00FE1679">
        <w:rPr>
          <w:rFonts w:ascii="Arial" w:eastAsia="Arial" w:hAnsi="Arial" w:cs="Arial"/>
          <w:color w:val="000000"/>
          <w:sz w:val="22"/>
          <w:szCs w:val="22"/>
          <w:lang w:val="en-NZ"/>
        </w:rPr>
        <w:t xml:space="preserve">Refer pages </w:t>
      </w:r>
      <w:r w:rsidR="004D1DB2">
        <w:rPr>
          <w:rFonts w:ascii="Arial" w:eastAsia="Arial" w:hAnsi="Arial" w:cs="Arial"/>
          <w:color w:val="000000"/>
          <w:sz w:val="22"/>
          <w:szCs w:val="22"/>
          <w:lang w:val="en-NZ"/>
        </w:rPr>
        <w:t>65</w:t>
      </w:r>
      <w:r w:rsidRPr="00FE1679">
        <w:rPr>
          <w:rFonts w:ascii="Arial" w:eastAsia="Arial" w:hAnsi="Arial" w:cs="Arial"/>
          <w:color w:val="000000"/>
          <w:sz w:val="22"/>
          <w:szCs w:val="22"/>
          <w:lang w:val="en-NZ"/>
        </w:rPr>
        <w:t>-</w:t>
      </w:r>
      <w:r w:rsidR="004D1DB2">
        <w:rPr>
          <w:rFonts w:ascii="Arial" w:eastAsia="Arial" w:hAnsi="Arial" w:cs="Arial"/>
          <w:color w:val="000000"/>
          <w:sz w:val="22"/>
          <w:szCs w:val="22"/>
          <w:lang w:val="en-NZ"/>
        </w:rPr>
        <w:t>109</w:t>
      </w:r>
      <w:r w:rsidRPr="00FE1679">
        <w:rPr>
          <w:rFonts w:ascii="Arial" w:eastAsia="Arial" w:hAnsi="Arial" w:cs="Arial"/>
          <w:color w:val="000000"/>
          <w:sz w:val="22"/>
          <w:szCs w:val="22"/>
          <w:lang w:val="en-NZ"/>
        </w:rPr>
        <w:t xml:space="preserve"> of the agenda.</w:t>
      </w:r>
    </w:p>
    <w:p w14:paraId="01E08A2D" w14:textId="77777777" w:rsidR="00FE1679" w:rsidRPr="00FE1679" w:rsidRDefault="00FE1679" w:rsidP="00FE1679">
      <w:pPr>
        <w:spacing w:line="253" w:lineRule="atLeast"/>
        <w:ind w:left="851"/>
        <w:rPr>
          <w:rFonts w:ascii="Arial" w:eastAsia="Arial" w:hAnsi="Arial" w:cs="Arial"/>
          <w:color w:val="000000"/>
          <w:sz w:val="22"/>
          <w:szCs w:val="22"/>
          <w:lang w:val="en-NZ"/>
        </w:rPr>
      </w:pPr>
    </w:p>
    <w:p w14:paraId="20661CA8" w14:textId="751049FA" w:rsidR="009E0D91" w:rsidRPr="00FE1679" w:rsidRDefault="009E0D91" w:rsidP="009E0D91">
      <w:pPr>
        <w:tabs>
          <w:tab w:val="left" w:pos="851"/>
        </w:tabs>
        <w:ind w:left="851"/>
        <w:rPr>
          <w:rFonts w:ascii="Arial" w:eastAsia="Arial" w:hAnsi="Arial" w:cs="Arial"/>
          <w:b/>
          <w:bCs/>
          <w:sz w:val="22"/>
          <w:szCs w:val="22"/>
          <w:lang w:val="en-NZ"/>
        </w:rPr>
      </w:pPr>
      <w:r w:rsidRPr="00FE1679">
        <w:rPr>
          <w:rFonts w:ascii="Arial" w:eastAsia="Arial" w:hAnsi="Arial" w:cs="Arial"/>
          <w:b/>
          <w:bCs/>
          <w:sz w:val="22"/>
          <w:szCs w:val="22"/>
          <w:lang w:val="en-NZ"/>
        </w:rPr>
        <w:t>CNCL/2022/1</w:t>
      </w:r>
      <w:r>
        <w:rPr>
          <w:rFonts w:ascii="Arial" w:eastAsia="Arial" w:hAnsi="Arial" w:cs="Arial"/>
          <w:b/>
          <w:bCs/>
          <w:sz w:val="22"/>
          <w:szCs w:val="22"/>
          <w:lang w:val="en-NZ"/>
        </w:rPr>
        <w:t>12</w:t>
      </w:r>
    </w:p>
    <w:p w14:paraId="08662277" w14:textId="77777777" w:rsidR="009E0D91" w:rsidRPr="00FE1679" w:rsidRDefault="009E0D91" w:rsidP="009E0D91">
      <w:pPr>
        <w:spacing w:line="253" w:lineRule="atLeast"/>
        <w:ind w:left="851"/>
        <w:rPr>
          <w:rFonts w:ascii="Arial" w:eastAsia="Arial" w:hAnsi="Arial" w:cs="Arial"/>
          <w:sz w:val="22"/>
          <w:szCs w:val="22"/>
          <w:lang w:val="en-NZ"/>
        </w:rPr>
      </w:pPr>
    </w:p>
    <w:p w14:paraId="750E81C9" w14:textId="77777777" w:rsidR="00965769" w:rsidRPr="00965769" w:rsidRDefault="00965769" w:rsidP="00124D78">
      <w:pPr>
        <w:ind w:left="851"/>
        <w:rPr>
          <w:rFonts w:ascii="Arial" w:hAnsi="Arial" w:cs="Arial"/>
          <w:sz w:val="22"/>
          <w:szCs w:val="22"/>
        </w:rPr>
      </w:pPr>
      <w:r w:rsidRPr="00965769">
        <w:rPr>
          <w:rFonts w:ascii="Arial" w:hAnsi="Arial" w:cs="Arial"/>
          <w:sz w:val="22"/>
          <w:szCs w:val="22"/>
        </w:rPr>
        <w:t>Agenda item 8.9 'Treasury Policy Update' was withdrawn by the Chief Executive and therefore was not considered.</w:t>
      </w:r>
    </w:p>
    <w:p w14:paraId="1C0E2CCD" w14:textId="77777777" w:rsidR="001660C7" w:rsidRPr="00FE1679" w:rsidRDefault="001660C7" w:rsidP="001660C7">
      <w:pPr>
        <w:spacing w:before="240" w:line="276" w:lineRule="auto"/>
        <w:rPr>
          <w:rFonts w:ascii="Arial" w:eastAsia="Calibri" w:hAnsi="Arial" w:cs="Arial"/>
          <w:sz w:val="22"/>
          <w:szCs w:val="22"/>
          <w:lang w:val="en-NZ"/>
        </w:rPr>
      </w:pPr>
      <w:bookmarkStart w:id="20" w:name="9.__Resolution_to_go_into_Public_Exclud"/>
    </w:p>
    <w:p w14:paraId="79C45B14" w14:textId="19DC8D5E"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9.</w:t>
      </w:r>
      <w:r w:rsidRPr="009E0D91">
        <w:rPr>
          <w:rFonts w:ascii="Arial" w:eastAsia="Arial" w:hAnsi="Arial" w:cs="Arial"/>
          <w:b/>
          <w:sz w:val="32"/>
          <w:szCs w:val="32"/>
          <w:lang w:val="en-NZ"/>
        </w:rPr>
        <w:tab/>
        <w:t>Resolution to go into Public Excluded</w:t>
      </w:r>
    </w:p>
    <w:bookmarkEnd w:id="20"/>
    <w:p w14:paraId="5A213E9E" w14:textId="461EBC0D" w:rsidR="00FE1679" w:rsidRPr="009E0D91" w:rsidRDefault="00FE1679" w:rsidP="00FE1679">
      <w:pPr>
        <w:spacing w:line="253" w:lineRule="atLeast"/>
        <w:ind w:left="851"/>
        <w:rPr>
          <w:rFonts w:ascii="Arial" w:eastAsia="Arial" w:hAnsi="Arial" w:cs="Arial"/>
          <w:color w:val="000000"/>
          <w:sz w:val="22"/>
          <w:szCs w:val="22"/>
          <w:lang w:val="en-NZ"/>
        </w:rPr>
      </w:pPr>
      <w:r w:rsidRPr="009E0D91">
        <w:rPr>
          <w:rFonts w:ascii="Arial" w:eastAsia="Arial" w:hAnsi="Arial" w:cs="Arial"/>
          <w:color w:val="000000"/>
          <w:sz w:val="22"/>
          <w:szCs w:val="22"/>
          <w:lang w:val="en-NZ"/>
        </w:rPr>
        <w:t xml:space="preserve">Refer pages </w:t>
      </w:r>
      <w:r w:rsidR="004D1DB2">
        <w:rPr>
          <w:rFonts w:ascii="Arial" w:eastAsia="Arial" w:hAnsi="Arial" w:cs="Arial"/>
          <w:color w:val="000000"/>
          <w:sz w:val="22"/>
          <w:szCs w:val="22"/>
          <w:lang w:val="en-NZ"/>
        </w:rPr>
        <w:t>110</w:t>
      </w:r>
      <w:r w:rsidRPr="009E0D91">
        <w:rPr>
          <w:rFonts w:ascii="Arial" w:eastAsia="Arial" w:hAnsi="Arial" w:cs="Arial"/>
          <w:color w:val="000000"/>
          <w:sz w:val="22"/>
          <w:szCs w:val="22"/>
          <w:lang w:val="en-NZ"/>
        </w:rPr>
        <w:t>-</w:t>
      </w:r>
      <w:r w:rsidR="004D1DB2">
        <w:rPr>
          <w:rFonts w:ascii="Arial" w:eastAsia="Arial" w:hAnsi="Arial" w:cs="Arial"/>
          <w:color w:val="000000"/>
          <w:sz w:val="22"/>
          <w:szCs w:val="22"/>
          <w:lang w:val="en-NZ"/>
        </w:rPr>
        <w:t>111</w:t>
      </w:r>
      <w:r w:rsidRPr="009E0D91">
        <w:rPr>
          <w:rFonts w:ascii="Arial" w:eastAsia="Arial" w:hAnsi="Arial" w:cs="Arial"/>
          <w:color w:val="000000"/>
          <w:sz w:val="22"/>
          <w:szCs w:val="22"/>
          <w:lang w:val="en-NZ"/>
        </w:rPr>
        <w:t xml:space="preserve"> of the agenda.</w:t>
      </w:r>
    </w:p>
    <w:p w14:paraId="486C1A80" w14:textId="77777777" w:rsidR="00FE1679" w:rsidRPr="009E0D91" w:rsidRDefault="00FE1679" w:rsidP="00FE1679">
      <w:pPr>
        <w:spacing w:line="253" w:lineRule="atLeast"/>
        <w:ind w:left="851"/>
        <w:rPr>
          <w:rFonts w:ascii="Arial" w:eastAsia="Arial" w:hAnsi="Arial" w:cs="Arial"/>
          <w:color w:val="000000"/>
          <w:sz w:val="22"/>
          <w:szCs w:val="22"/>
          <w:lang w:val="en-NZ"/>
        </w:rPr>
      </w:pPr>
    </w:p>
    <w:p w14:paraId="79C45B1E" w14:textId="77777777" w:rsidR="00607932" w:rsidRPr="009E0D91" w:rsidRDefault="008F6BC0" w:rsidP="009E0D91">
      <w:pPr>
        <w:spacing w:line="253" w:lineRule="atLeast"/>
        <w:ind w:left="851"/>
        <w:rPr>
          <w:rFonts w:ascii="Arial" w:eastAsia="Arial" w:hAnsi="Arial" w:cs="Arial"/>
          <w:b/>
          <w:bCs/>
          <w:color w:val="000000"/>
          <w:sz w:val="22"/>
          <w:szCs w:val="22"/>
          <w:lang w:val="en-NZ"/>
        </w:rPr>
      </w:pPr>
      <w:r w:rsidRPr="009E0D91">
        <w:rPr>
          <w:rFonts w:ascii="Arial" w:eastAsia="Arial" w:hAnsi="Arial" w:cs="Arial"/>
          <w:b/>
          <w:bCs/>
          <w:color w:val="000000"/>
          <w:sz w:val="22"/>
          <w:szCs w:val="22"/>
          <w:lang w:val="en-NZ"/>
        </w:rPr>
        <w:t>Resolved CNCL/2022/113</w:t>
      </w:r>
    </w:p>
    <w:p w14:paraId="79C45B1F" w14:textId="77777777" w:rsidR="00607932" w:rsidRPr="009E0D91" w:rsidRDefault="00607932" w:rsidP="009E0D91">
      <w:pPr>
        <w:spacing w:line="253" w:lineRule="atLeast"/>
        <w:ind w:left="851"/>
        <w:rPr>
          <w:rFonts w:ascii="Arial" w:eastAsia="Arial" w:hAnsi="Arial" w:cs="Arial"/>
          <w:color w:val="000000"/>
          <w:sz w:val="22"/>
          <w:szCs w:val="22"/>
          <w:lang w:val="en-NZ"/>
        </w:rPr>
      </w:pPr>
    </w:p>
    <w:p w14:paraId="2559846B" w14:textId="77777777" w:rsidR="00F26D8F" w:rsidRPr="00F26D8F" w:rsidRDefault="00F26D8F" w:rsidP="00F26D8F">
      <w:pPr>
        <w:spacing w:line="253" w:lineRule="atLeast"/>
        <w:ind w:left="851"/>
        <w:rPr>
          <w:rFonts w:ascii="Arial" w:eastAsia="Arial" w:hAnsi="Arial" w:cs="Arial"/>
          <w:color w:val="000000"/>
          <w:sz w:val="22"/>
          <w:szCs w:val="22"/>
          <w:lang w:val="en-NZ"/>
        </w:rPr>
      </w:pPr>
      <w:r w:rsidRPr="00F26D8F">
        <w:rPr>
          <w:rFonts w:ascii="Arial" w:eastAsia="Arial" w:hAnsi="Arial" w:cs="Arial"/>
          <w:color w:val="000000"/>
          <w:sz w:val="22"/>
          <w:szCs w:val="22"/>
          <w:lang w:val="en-NZ"/>
        </w:rPr>
        <w:t>That Directors, Catherine Schache and Murray Griffin be permitted to remain at the meeting after the public has been excluded because of their knowledge of the topic being discussed and they may remain after the public has been excluded as they have knowledge that is relevant to the item.</w:t>
      </w:r>
    </w:p>
    <w:p w14:paraId="79C45B21" w14:textId="77777777" w:rsidR="00607932" w:rsidRPr="009E0D91" w:rsidRDefault="00607932" w:rsidP="009E0D91">
      <w:pPr>
        <w:spacing w:line="253" w:lineRule="atLeast"/>
        <w:ind w:left="851"/>
        <w:rPr>
          <w:rFonts w:ascii="Arial" w:eastAsia="Arial" w:hAnsi="Arial" w:cs="Arial"/>
          <w:color w:val="000000"/>
          <w:sz w:val="22"/>
          <w:szCs w:val="22"/>
          <w:lang w:val="en-NZ"/>
        </w:rPr>
      </w:pPr>
    </w:p>
    <w:p w14:paraId="79C45B22" w14:textId="59DD21D9" w:rsidR="00607932" w:rsidRPr="009E0D91" w:rsidRDefault="008F6BC0" w:rsidP="009E0D91">
      <w:pPr>
        <w:spacing w:line="253" w:lineRule="atLeast"/>
        <w:ind w:left="851"/>
        <w:rPr>
          <w:rFonts w:ascii="Arial" w:eastAsia="Arial" w:hAnsi="Arial" w:cs="Arial"/>
          <w:color w:val="000000"/>
          <w:sz w:val="22"/>
          <w:szCs w:val="22"/>
          <w:lang w:val="en-NZ"/>
        </w:rPr>
      </w:pPr>
      <w:r w:rsidRPr="009E0D91">
        <w:rPr>
          <w:rFonts w:ascii="Arial" w:eastAsia="Arial" w:hAnsi="Arial" w:cs="Arial"/>
          <w:color w:val="000000"/>
          <w:sz w:val="22"/>
          <w:szCs w:val="22"/>
          <w:lang w:val="en-NZ"/>
        </w:rPr>
        <w:t xml:space="preserve">That </w:t>
      </w:r>
      <w:r w:rsidR="001C12C0">
        <w:rPr>
          <w:rFonts w:ascii="Arial" w:eastAsia="Arial" w:hAnsi="Arial" w:cs="Arial"/>
          <w:color w:val="000000"/>
          <w:sz w:val="22"/>
          <w:szCs w:val="22"/>
          <w:lang w:val="en-NZ"/>
        </w:rPr>
        <w:t>at 1.15pm</w:t>
      </w:r>
      <w:r w:rsidRPr="009E0D91">
        <w:rPr>
          <w:rFonts w:ascii="Arial" w:eastAsia="Arial" w:hAnsi="Arial" w:cs="Arial"/>
          <w:color w:val="000000"/>
          <w:sz w:val="22"/>
          <w:szCs w:val="22"/>
          <w:lang w:val="en-NZ"/>
        </w:rPr>
        <w:t xml:space="preserve"> the resolution to exclude the public set out on pages 1</w:t>
      </w:r>
      <w:r w:rsidR="004D1DB2">
        <w:rPr>
          <w:rFonts w:ascii="Arial" w:eastAsia="Arial" w:hAnsi="Arial" w:cs="Arial"/>
          <w:color w:val="000000"/>
          <w:sz w:val="22"/>
          <w:szCs w:val="22"/>
          <w:lang w:val="en-NZ"/>
        </w:rPr>
        <w:t>10</w:t>
      </w:r>
      <w:r w:rsidRPr="009E0D91">
        <w:rPr>
          <w:rFonts w:ascii="Arial" w:eastAsia="Arial" w:hAnsi="Arial" w:cs="Arial"/>
          <w:color w:val="000000"/>
          <w:sz w:val="22"/>
          <w:szCs w:val="22"/>
          <w:lang w:val="en-NZ"/>
        </w:rPr>
        <w:t xml:space="preserve"> to 1</w:t>
      </w:r>
      <w:r w:rsidR="004D1DB2">
        <w:rPr>
          <w:rFonts w:ascii="Arial" w:eastAsia="Arial" w:hAnsi="Arial" w:cs="Arial"/>
          <w:color w:val="000000"/>
          <w:sz w:val="22"/>
          <w:szCs w:val="22"/>
          <w:lang w:val="en-NZ"/>
        </w:rPr>
        <w:t>11</w:t>
      </w:r>
      <w:r w:rsidRPr="009E0D91">
        <w:rPr>
          <w:rFonts w:ascii="Arial" w:eastAsia="Arial" w:hAnsi="Arial" w:cs="Arial"/>
          <w:color w:val="000000"/>
          <w:sz w:val="22"/>
          <w:szCs w:val="22"/>
          <w:lang w:val="en-NZ"/>
        </w:rPr>
        <w:t xml:space="preserve"> of the agenda be adopted.</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026"/>
      </w:tblGrid>
      <w:tr w:rsidR="001660C7" w:rsidRPr="009E0D91" w14:paraId="79C45B24" w14:textId="77777777">
        <w:trPr>
          <w:tblCellSpacing w:w="15" w:type="dxa"/>
        </w:trPr>
        <w:tc>
          <w:tcPr>
            <w:tcW w:w="5000" w:type="pct"/>
            <w:tcMar>
              <w:top w:w="15" w:type="dxa"/>
              <w:left w:w="15" w:type="dxa"/>
              <w:bottom w:w="15" w:type="dxa"/>
              <w:right w:w="15" w:type="dxa"/>
            </w:tcMar>
            <w:vAlign w:val="center"/>
            <w:hideMark/>
          </w:tcPr>
          <w:p w14:paraId="79C45B23" w14:textId="2BBF6481" w:rsidR="00607932" w:rsidRPr="009E0D91" w:rsidRDefault="00F26D8F">
            <w:pPr>
              <w:jc w:val="right"/>
              <w:rPr>
                <w:rFonts w:ascii="Arial" w:eastAsia="Arial" w:hAnsi="Arial" w:cs="Arial"/>
                <w:sz w:val="22"/>
                <w:szCs w:val="22"/>
                <w:lang w:val="en-NZ"/>
              </w:rPr>
            </w:pPr>
            <w:r>
              <w:rPr>
                <w:rFonts w:ascii="Arial" w:eastAsia="Arial" w:hAnsi="Arial" w:cs="Arial"/>
                <w:sz w:val="22"/>
                <w:szCs w:val="22"/>
                <w:lang w:val="en-NZ"/>
              </w:rPr>
              <w:t>Chair Jenny Hughey</w:t>
            </w:r>
            <w:r w:rsidR="003B10C0">
              <w:rPr>
                <w:rFonts w:ascii="Arial" w:eastAsia="Arial" w:hAnsi="Arial" w:cs="Arial"/>
                <w:sz w:val="22"/>
                <w:szCs w:val="22"/>
                <w:lang w:val="en-NZ"/>
              </w:rPr>
              <w:t>/</w:t>
            </w:r>
            <w:r>
              <w:rPr>
                <w:rFonts w:ascii="Arial" w:eastAsia="Arial" w:hAnsi="Arial" w:cs="Arial"/>
                <w:sz w:val="22"/>
                <w:szCs w:val="22"/>
                <w:lang w:val="en-NZ"/>
              </w:rPr>
              <w:t>Cr John Sunckell</w:t>
            </w:r>
          </w:p>
        </w:tc>
      </w:tr>
      <w:tr w:rsidR="00607932" w:rsidRPr="009E0D91" w14:paraId="79C45B26" w14:textId="77777777">
        <w:trPr>
          <w:tblCellSpacing w:w="15" w:type="dxa"/>
        </w:trPr>
        <w:tc>
          <w:tcPr>
            <w:tcW w:w="5000" w:type="pct"/>
            <w:tcMar>
              <w:top w:w="15" w:type="dxa"/>
              <w:left w:w="15" w:type="dxa"/>
              <w:bottom w:w="15" w:type="dxa"/>
              <w:right w:w="15" w:type="dxa"/>
            </w:tcMar>
            <w:vAlign w:val="center"/>
            <w:hideMark/>
          </w:tcPr>
          <w:p w14:paraId="79C45B25" w14:textId="79C4F979" w:rsidR="00607932" w:rsidRPr="009E0D91" w:rsidRDefault="003B10C0">
            <w:pPr>
              <w:jc w:val="right"/>
              <w:rPr>
                <w:rFonts w:ascii="Arial" w:eastAsia="Arial" w:hAnsi="Arial" w:cs="Arial"/>
                <w:sz w:val="22"/>
                <w:szCs w:val="22"/>
                <w:lang w:val="en-NZ"/>
              </w:rPr>
            </w:pPr>
            <w:r>
              <w:rPr>
                <w:rFonts w:ascii="Arial" w:eastAsia="Arial" w:hAnsi="Arial" w:cs="Arial"/>
                <w:sz w:val="22"/>
                <w:szCs w:val="22"/>
                <w:lang w:val="en-NZ"/>
              </w:rPr>
              <w:t>CARRIED</w:t>
            </w:r>
          </w:p>
        </w:tc>
      </w:tr>
    </w:tbl>
    <w:p w14:paraId="79C45B27" w14:textId="77777777" w:rsidR="00607932" w:rsidRPr="009E0D91" w:rsidRDefault="00607932">
      <w:pPr>
        <w:spacing w:line="253" w:lineRule="atLeast"/>
        <w:rPr>
          <w:rFonts w:ascii="Arial" w:eastAsia="Arial" w:hAnsi="Arial" w:cs="Arial"/>
          <w:sz w:val="22"/>
          <w:szCs w:val="22"/>
          <w:lang w:val="en-NZ"/>
        </w:rPr>
      </w:pPr>
    </w:p>
    <w:p w14:paraId="79C45B28" w14:textId="3A233590" w:rsidR="00607932" w:rsidRPr="00982DF9" w:rsidRDefault="008F6BC0">
      <w:pPr>
        <w:spacing w:line="253" w:lineRule="atLeast"/>
        <w:rPr>
          <w:rFonts w:ascii="Arial" w:eastAsia="Arial" w:hAnsi="Arial" w:cs="Arial"/>
          <w:sz w:val="22"/>
          <w:szCs w:val="22"/>
          <w:lang w:val="en-NZ"/>
        </w:rPr>
      </w:pPr>
      <w:r w:rsidRPr="00982DF9">
        <w:rPr>
          <w:rFonts w:ascii="Arial" w:eastAsia="Arial" w:hAnsi="Arial" w:cs="Arial"/>
          <w:sz w:val="22"/>
          <w:szCs w:val="22"/>
          <w:lang w:val="en-NZ"/>
        </w:rPr>
        <w:t xml:space="preserve">The public were re-admitted to the meeting at </w:t>
      </w:r>
      <w:r w:rsidR="001C12C0" w:rsidRPr="00982DF9">
        <w:rPr>
          <w:rFonts w:ascii="Arial" w:eastAsia="Arial" w:hAnsi="Arial" w:cs="Arial"/>
          <w:sz w:val="22"/>
          <w:szCs w:val="22"/>
          <w:lang w:val="en-NZ"/>
        </w:rPr>
        <w:t>1.21pm.</w:t>
      </w:r>
    </w:p>
    <w:p w14:paraId="091D668D" w14:textId="77777777" w:rsidR="001660C7" w:rsidRPr="009E0D91" w:rsidRDefault="001660C7" w:rsidP="001660C7">
      <w:pPr>
        <w:spacing w:before="240" w:line="276" w:lineRule="auto"/>
        <w:rPr>
          <w:rFonts w:ascii="Arial" w:eastAsia="Calibri" w:hAnsi="Arial" w:cs="Arial"/>
          <w:sz w:val="22"/>
          <w:szCs w:val="22"/>
          <w:lang w:val="en-NZ"/>
        </w:rPr>
      </w:pPr>
      <w:bookmarkStart w:id="21" w:name="10.__Next_Meeting"/>
    </w:p>
    <w:p w14:paraId="79C45B2A" w14:textId="2C81375C"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10.</w:t>
      </w:r>
      <w:r w:rsidRPr="009E0D91">
        <w:rPr>
          <w:rFonts w:ascii="Arial" w:eastAsia="Arial" w:hAnsi="Arial" w:cs="Arial"/>
          <w:b/>
          <w:sz w:val="32"/>
          <w:szCs w:val="32"/>
          <w:lang w:val="en-NZ"/>
        </w:rPr>
        <w:tab/>
        <w:t>Next Meeting</w:t>
      </w:r>
    </w:p>
    <w:bookmarkEnd w:id="21"/>
    <w:p w14:paraId="79C45B2D" w14:textId="77777777" w:rsidR="00607932" w:rsidRPr="00FE1679" w:rsidRDefault="00607932" w:rsidP="009E0D91">
      <w:pPr>
        <w:spacing w:line="253" w:lineRule="atLeast"/>
        <w:ind w:left="851"/>
        <w:rPr>
          <w:rFonts w:ascii="Arial" w:eastAsia="Arial" w:hAnsi="Arial" w:cs="Arial"/>
          <w:sz w:val="22"/>
          <w:szCs w:val="22"/>
          <w:lang w:val="en-NZ"/>
        </w:rPr>
      </w:pPr>
    </w:p>
    <w:p w14:paraId="79C45B2E" w14:textId="54A8FA09" w:rsidR="00607932" w:rsidRPr="001660C7" w:rsidRDefault="008F6BC0" w:rsidP="009E0D91">
      <w:pPr>
        <w:spacing w:line="253" w:lineRule="atLeast"/>
        <w:ind w:left="851"/>
        <w:rPr>
          <w:rFonts w:ascii="Arial" w:eastAsia="Arial" w:hAnsi="Arial" w:cs="Arial"/>
          <w:sz w:val="22"/>
          <w:szCs w:val="22"/>
          <w:lang w:val="en-NZ"/>
        </w:rPr>
      </w:pPr>
      <w:r w:rsidRPr="001660C7">
        <w:rPr>
          <w:rFonts w:ascii="Arial" w:eastAsia="Arial" w:hAnsi="Arial" w:cs="Arial"/>
          <w:sz w:val="22"/>
          <w:szCs w:val="22"/>
          <w:lang w:val="en-NZ"/>
        </w:rPr>
        <w:t xml:space="preserve">The next meeting will be the final for the triennium and </w:t>
      </w:r>
      <w:r w:rsidR="00C30334">
        <w:rPr>
          <w:rFonts w:ascii="Arial" w:eastAsia="Arial" w:hAnsi="Arial" w:cs="Arial"/>
          <w:sz w:val="22"/>
          <w:szCs w:val="22"/>
          <w:lang w:val="en-NZ"/>
        </w:rPr>
        <w:t>is scheduled to be</w:t>
      </w:r>
      <w:r w:rsidRPr="001660C7">
        <w:rPr>
          <w:rFonts w:ascii="Arial" w:eastAsia="Arial" w:hAnsi="Arial" w:cs="Arial"/>
          <w:sz w:val="22"/>
          <w:szCs w:val="22"/>
          <w:lang w:val="en-NZ"/>
        </w:rPr>
        <w:t xml:space="preserve"> held on 22</w:t>
      </w:r>
      <w:r w:rsidR="009E0D91">
        <w:rPr>
          <w:rFonts w:ascii="Arial" w:eastAsia="Arial" w:hAnsi="Arial" w:cs="Arial"/>
          <w:sz w:val="22"/>
          <w:szCs w:val="22"/>
          <w:lang w:val="en-NZ"/>
        </w:rPr>
        <w:t> </w:t>
      </w:r>
      <w:r w:rsidRPr="001660C7">
        <w:rPr>
          <w:rFonts w:ascii="Arial" w:eastAsia="Arial" w:hAnsi="Arial" w:cs="Arial"/>
          <w:sz w:val="22"/>
          <w:szCs w:val="22"/>
          <w:lang w:val="en-NZ"/>
        </w:rPr>
        <w:t>September 2022 at 11.00am.</w:t>
      </w:r>
    </w:p>
    <w:p w14:paraId="43813B23" w14:textId="77777777" w:rsidR="001660C7" w:rsidRPr="001660C7" w:rsidRDefault="001660C7" w:rsidP="001660C7">
      <w:pPr>
        <w:spacing w:before="240" w:line="276" w:lineRule="auto"/>
        <w:rPr>
          <w:rFonts w:ascii="Arial" w:eastAsia="Calibri" w:hAnsi="Arial" w:cs="Arial"/>
          <w:sz w:val="22"/>
          <w:szCs w:val="22"/>
          <w:lang w:val="en-NZ"/>
        </w:rPr>
      </w:pPr>
      <w:bookmarkStart w:id="22" w:name="11.__Mihi/Karakia_Whakamutunga_-_Closin"/>
    </w:p>
    <w:p w14:paraId="79C45B30" w14:textId="5DB2B972" w:rsidR="00A77B3E" w:rsidRPr="009E0D91" w:rsidRDefault="008F6BC0" w:rsidP="00FE1679">
      <w:pPr>
        <w:ind w:left="851" w:hanging="851"/>
        <w:rPr>
          <w:rFonts w:ascii="Arial" w:eastAsia="Arial" w:hAnsi="Arial" w:cs="Arial"/>
          <w:b/>
          <w:sz w:val="32"/>
          <w:szCs w:val="32"/>
          <w:lang w:val="en-NZ"/>
        </w:rPr>
      </w:pPr>
      <w:r w:rsidRPr="009E0D91">
        <w:rPr>
          <w:rFonts w:ascii="Arial" w:eastAsia="Arial" w:hAnsi="Arial" w:cs="Arial"/>
          <w:b/>
          <w:sz w:val="32"/>
          <w:szCs w:val="32"/>
          <w:lang w:val="en-NZ"/>
        </w:rPr>
        <w:t>11.</w:t>
      </w:r>
      <w:r w:rsidRPr="009E0D91">
        <w:rPr>
          <w:rFonts w:ascii="Arial" w:eastAsia="Arial" w:hAnsi="Arial" w:cs="Arial"/>
          <w:b/>
          <w:sz w:val="32"/>
          <w:szCs w:val="32"/>
          <w:lang w:val="en-NZ"/>
        </w:rPr>
        <w:tab/>
        <w:t>Mihi/Karakia Whakamutunga - Closing</w:t>
      </w:r>
    </w:p>
    <w:bookmarkEnd w:id="22"/>
    <w:p w14:paraId="135DA83C" w14:textId="77777777" w:rsidR="009E0D91" w:rsidRPr="003E0F05" w:rsidRDefault="009E0D91" w:rsidP="009E0D91">
      <w:pPr>
        <w:spacing w:line="253" w:lineRule="atLeast"/>
        <w:ind w:left="851"/>
        <w:rPr>
          <w:rFonts w:ascii="Arial" w:eastAsia="Arial" w:hAnsi="Arial" w:cs="Arial"/>
          <w:sz w:val="22"/>
          <w:szCs w:val="22"/>
          <w:lang w:val="en-NZ"/>
        </w:rPr>
      </w:pPr>
    </w:p>
    <w:p w14:paraId="0B0BD2AD" w14:textId="11D28E65" w:rsidR="009E0D91" w:rsidRDefault="009E0D91" w:rsidP="009E0D91">
      <w:pPr>
        <w:spacing w:line="253" w:lineRule="atLeast"/>
        <w:ind w:left="851"/>
        <w:rPr>
          <w:rFonts w:ascii="Arial" w:hAnsi="Arial" w:cs="Arial"/>
          <w:sz w:val="22"/>
          <w:szCs w:val="22"/>
        </w:rPr>
      </w:pPr>
      <w:r w:rsidRPr="003E0F05">
        <w:rPr>
          <w:rFonts w:ascii="Arial" w:hAnsi="Arial" w:cs="Arial"/>
          <w:sz w:val="22"/>
          <w:szCs w:val="22"/>
        </w:rPr>
        <w:t xml:space="preserve">A karakia was provided by </w:t>
      </w:r>
      <w:r w:rsidR="00C96922">
        <w:rPr>
          <w:rFonts w:ascii="Arial" w:hAnsi="Arial" w:cs="Arial"/>
          <w:sz w:val="22"/>
          <w:szCs w:val="22"/>
        </w:rPr>
        <w:t>Councillor</w:t>
      </w:r>
      <w:r w:rsidRPr="003E0F05">
        <w:rPr>
          <w:rFonts w:ascii="Arial" w:hAnsi="Arial" w:cs="Arial"/>
          <w:sz w:val="22"/>
          <w:szCs w:val="22"/>
        </w:rPr>
        <w:t xml:space="preserve"> </w:t>
      </w:r>
      <w:r w:rsidR="005152B5">
        <w:rPr>
          <w:rFonts w:ascii="Arial" w:hAnsi="Arial" w:cs="Arial"/>
          <w:sz w:val="22"/>
          <w:szCs w:val="22"/>
        </w:rPr>
        <w:t>Grant Edge.</w:t>
      </w:r>
    </w:p>
    <w:p w14:paraId="5F9DF842" w14:textId="77777777" w:rsidR="009E0D91" w:rsidRDefault="009E0D91" w:rsidP="009E0D91">
      <w:pPr>
        <w:spacing w:line="253" w:lineRule="atLeast"/>
        <w:ind w:left="851"/>
        <w:rPr>
          <w:rFonts w:ascii="Arial" w:hAnsi="Arial" w:cs="Arial"/>
          <w:sz w:val="22"/>
          <w:szCs w:val="22"/>
        </w:rPr>
      </w:pPr>
    </w:p>
    <w:p w14:paraId="4A49EBC5" w14:textId="7F01DA8C" w:rsidR="009E0D91" w:rsidRDefault="009E0D91" w:rsidP="009E0D91">
      <w:pPr>
        <w:spacing w:line="253" w:lineRule="atLeast"/>
        <w:ind w:left="851"/>
        <w:rPr>
          <w:rFonts w:ascii="Arial" w:hAnsi="Arial" w:cs="Arial"/>
          <w:sz w:val="22"/>
          <w:szCs w:val="22"/>
        </w:rPr>
      </w:pPr>
      <w:r w:rsidRPr="003E0F05">
        <w:rPr>
          <w:rFonts w:ascii="Arial" w:hAnsi="Arial" w:cs="Arial"/>
          <w:sz w:val="22"/>
          <w:szCs w:val="22"/>
        </w:rPr>
        <w:t xml:space="preserve">The Council meeting concluded at </w:t>
      </w:r>
      <w:r w:rsidR="00BC321F">
        <w:rPr>
          <w:rFonts w:ascii="Arial" w:hAnsi="Arial" w:cs="Arial"/>
          <w:sz w:val="22"/>
          <w:szCs w:val="22"/>
        </w:rPr>
        <w:t>1.23</w:t>
      </w:r>
      <w:r w:rsidRPr="003E0F05">
        <w:rPr>
          <w:rFonts w:ascii="Arial" w:hAnsi="Arial" w:cs="Arial"/>
          <w:sz w:val="22"/>
          <w:szCs w:val="22"/>
        </w:rPr>
        <w:t>pm.</w:t>
      </w:r>
    </w:p>
    <w:p w14:paraId="052A16A9" w14:textId="3AB41727" w:rsidR="00F44B51" w:rsidRDefault="00F44B51" w:rsidP="009E0D91">
      <w:pPr>
        <w:spacing w:line="253" w:lineRule="atLeast"/>
        <w:ind w:left="851"/>
        <w:rPr>
          <w:rFonts w:ascii="Arial" w:hAnsi="Arial" w:cs="Arial"/>
          <w:sz w:val="22"/>
          <w:szCs w:val="22"/>
        </w:rPr>
      </w:pPr>
    </w:p>
    <w:p w14:paraId="29E91121" w14:textId="6D42F048" w:rsidR="00F44B51" w:rsidRDefault="00F44B51" w:rsidP="009E0D91">
      <w:pPr>
        <w:spacing w:line="253" w:lineRule="atLeast"/>
        <w:ind w:left="851"/>
        <w:rPr>
          <w:rFonts w:ascii="Arial" w:hAnsi="Arial" w:cs="Arial"/>
          <w:sz w:val="22"/>
          <w:szCs w:val="22"/>
        </w:rPr>
      </w:pPr>
    </w:p>
    <w:p w14:paraId="3C08FD6E" w14:textId="77777777" w:rsidR="00F44B51" w:rsidRDefault="00F44B51" w:rsidP="009E0D91">
      <w:pPr>
        <w:spacing w:line="253" w:lineRule="atLeast"/>
        <w:ind w:left="851"/>
        <w:rPr>
          <w:rFonts w:ascii="Arial" w:hAnsi="Arial" w:cs="Arial"/>
          <w:sz w:val="22"/>
          <w:szCs w:val="22"/>
        </w:rPr>
      </w:pPr>
    </w:p>
    <w:p w14:paraId="3A782092" w14:textId="77777777" w:rsidR="009E0D91" w:rsidRDefault="009E0D91" w:rsidP="009E0D91">
      <w:pPr>
        <w:spacing w:line="253" w:lineRule="atLeast"/>
        <w:rPr>
          <w:rFonts w:ascii="Arial" w:hAnsi="Arial" w:cs="Arial"/>
          <w:sz w:val="22"/>
          <w:szCs w:val="22"/>
        </w:rPr>
      </w:pPr>
    </w:p>
    <w:p w14:paraId="191A6993" w14:textId="33EBFAD0" w:rsidR="009E0D91" w:rsidRDefault="006522FA" w:rsidP="009E0D91">
      <w:pPr>
        <w:spacing w:line="253" w:lineRule="atLeast"/>
        <w:rPr>
          <w:rFonts w:ascii="Arial" w:hAnsi="Arial" w:cs="Arial"/>
          <w:sz w:val="22"/>
          <w:szCs w:val="22"/>
        </w:rPr>
      </w:pPr>
      <w:r>
        <w:rPr>
          <w:rFonts w:ascii="Arial" w:hAnsi="Arial" w:cs="Arial"/>
          <w:sz w:val="22"/>
          <w:szCs w:val="22"/>
        </w:rPr>
        <w:t xml:space="preserve">CONFIRMED BY COUNCIL </w:t>
      </w:r>
      <w:r w:rsidR="00F44B51">
        <w:rPr>
          <w:rFonts w:ascii="Arial" w:hAnsi="Arial" w:cs="Arial"/>
          <w:sz w:val="22"/>
          <w:szCs w:val="22"/>
        </w:rPr>
        <w:t>22 SEPTEMBER 2022</w:t>
      </w:r>
    </w:p>
    <w:p w14:paraId="2550E281" w14:textId="77777777" w:rsidR="009E0D91" w:rsidRDefault="009E0D91" w:rsidP="009E0D91">
      <w:pPr>
        <w:spacing w:line="253" w:lineRule="atLeast"/>
        <w:rPr>
          <w:rFonts w:ascii="Arial" w:hAnsi="Arial" w:cs="Arial"/>
          <w:sz w:val="22"/>
          <w:szCs w:val="22"/>
        </w:rPr>
      </w:pPr>
    </w:p>
    <w:p w14:paraId="2219D996" w14:textId="77777777" w:rsidR="00F44B51" w:rsidRDefault="00F44B51" w:rsidP="009E0D91">
      <w:pPr>
        <w:spacing w:line="253" w:lineRule="atLeast"/>
        <w:rPr>
          <w:rFonts w:ascii="Arial" w:hAnsi="Arial" w:cs="Arial"/>
          <w:sz w:val="22"/>
          <w:szCs w:val="22"/>
        </w:rPr>
      </w:pPr>
    </w:p>
    <w:p w14:paraId="751E939F" w14:textId="77777777" w:rsidR="00F44B51" w:rsidRDefault="00F44B51" w:rsidP="009E0D91">
      <w:pPr>
        <w:spacing w:line="253" w:lineRule="atLeast"/>
        <w:rPr>
          <w:rFonts w:ascii="Arial" w:hAnsi="Arial" w:cs="Arial"/>
          <w:sz w:val="22"/>
          <w:szCs w:val="22"/>
        </w:rPr>
      </w:pPr>
    </w:p>
    <w:p w14:paraId="214AC00D" w14:textId="77777777" w:rsidR="00F44B51" w:rsidRDefault="00F44B51" w:rsidP="009E0D91">
      <w:pPr>
        <w:spacing w:line="253" w:lineRule="atLeast"/>
        <w:rPr>
          <w:rFonts w:ascii="Arial" w:hAnsi="Arial" w:cs="Arial"/>
          <w:sz w:val="22"/>
          <w:szCs w:val="22"/>
        </w:rPr>
      </w:pPr>
    </w:p>
    <w:p w14:paraId="2B0E27E3" w14:textId="31122CBB" w:rsidR="009E0D91" w:rsidRDefault="009E0D91" w:rsidP="009E0D91">
      <w:pPr>
        <w:spacing w:line="253" w:lineRule="atLeast"/>
        <w:rPr>
          <w:rFonts w:ascii="Arial" w:hAnsi="Arial" w:cs="Arial"/>
          <w:sz w:val="22"/>
          <w:szCs w:val="22"/>
        </w:rPr>
      </w:pPr>
      <w:r w:rsidRPr="003E0F05">
        <w:rPr>
          <w:rFonts w:ascii="Arial" w:hAnsi="Arial" w:cs="Arial"/>
          <w:sz w:val="22"/>
          <w:szCs w:val="22"/>
        </w:rPr>
        <w:t xml:space="preserve">_________________________________ </w:t>
      </w:r>
    </w:p>
    <w:p w14:paraId="591CEBB5" w14:textId="77777777" w:rsidR="009E0D91" w:rsidRDefault="009E0D91" w:rsidP="009E0D91">
      <w:pPr>
        <w:spacing w:line="253" w:lineRule="atLeast"/>
        <w:rPr>
          <w:rFonts w:ascii="Arial" w:hAnsi="Arial" w:cs="Arial"/>
          <w:sz w:val="22"/>
          <w:szCs w:val="22"/>
        </w:rPr>
      </w:pPr>
      <w:r w:rsidRPr="003E0F05">
        <w:rPr>
          <w:rFonts w:ascii="Arial" w:hAnsi="Arial" w:cs="Arial"/>
          <w:sz w:val="22"/>
          <w:szCs w:val="22"/>
        </w:rPr>
        <w:t>Chair Jenny Hughey</w:t>
      </w:r>
    </w:p>
    <w:p w14:paraId="79C45B3E" w14:textId="40979F40" w:rsidR="00937D73" w:rsidRPr="006D77CE" w:rsidRDefault="009E0D91" w:rsidP="006D77CE">
      <w:pPr>
        <w:spacing w:line="253" w:lineRule="atLeast"/>
        <w:rPr>
          <w:rFonts w:ascii="Arial" w:eastAsia="Arial" w:hAnsi="Arial" w:cs="Arial"/>
          <w:sz w:val="22"/>
          <w:szCs w:val="22"/>
          <w:lang w:val="en-NZ"/>
        </w:rPr>
      </w:pPr>
      <w:r w:rsidRPr="003E0F05">
        <w:rPr>
          <w:rFonts w:ascii="Arial" w:hAnsi="Arial" w:cs="Arial"/>
          <w:sz w:val="22"/>
          <w:szCs w:val="22"/>
        </w:rPr>
        <w:t>Councillor, Environment Canterbury</w:t>
      </w:r>
    </w:p>
    <w:sectPr w:rsidR="00937D73" w:rsidRPr="006D77CE">
      <w:headerReference w:type="default" r:id="rId8"/>
      <w:footerReference w:type="default" r:id="rId9"/>
      <w:pgSz w:w="11906" w:h="16838"/>
      <w:pgMar w:top="1440" w:right="1440" w:bottom="1440" w:left="1440"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2860" w14:textId="77777777" w:rsidR="00CE121D" w:rsidRDefault="00CE121D">
      <w:r>
        <w:separator/>
      </w:r>
    </w:p>
  </w:endnote>
  <w:endnote w:type="continuationSeparator" w:id="0">
    <w:p w14:paraId="0D182B94" w14:textId="77777777" w:rsidR="00CE121D" w:rsidRDefault="00CE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112"/>
      <w:gridCol w:w="1914"/>
    </w:tblGrid>
    <w:tr w:rsidR="00607932" w14:paraId="79C45B52" w14:textId="77777777">
      <w:tc>
        <w:tcPr>
          <w:tcW w:w="0" w:type="auto"/>
        </w:tcPr>
        <w:p w14:paraId="79C45B50" w14:textId="77777777" w:rsidR="00607932" w:rsidRDefault="008F6BC0">
          <w:pPr>
            <w:rPr>
              <w:rFonts w:ascii="Arial" w:eastAsia="Arial" w:hAnsi="Arial" w:cs="Arial"/>
              <w:i/>
              <w:color w:val="000000"/>
              <w:sz w:val="18"/>
            </w:rPr>
          </w:pPr>
          <w:r>
            <w:rPr>
              <w:rFonts w:ascii="Arial" w:eastAsia="Arial" w:hAnsi="Arial" w:cs="Arial"/>
              <w:i/>
              <w:color w:val="000000"/>
              <w:sz w:val="18"/>
            </w:rPr>
            <w:t>Council Meeting 2022-08-18</w:t>
          </w:r>
        </w:p>
      </w:tc>
      <w:tc>
        <w:tcPr>
          <w:tcW w:w="0" w:type="auto"/>
        </w:tcPr>
        <w:p w14:paraId="79C45B51" w14:textId="77777777" w:rsidR="00607932" w:rsidRDefault="008F6BC0">
          <w:pPr>
            <w:jc w:val="right"/>
            <w:rPr>
              <w:rFonts w:ascii="Arial" w:eastAsia="Arial" w:hAnsi="Arial" w:cs="Arial"/>
              <w:i/>
              <w:color w:val="000000"/>
              <w:sz w:val="18"/>
            </w:rPr>
          </w:pPr>
          <w:r>
            <w:rPr>
              <w:rFonts w:ascii="Arial" w:eastAsia="Arial" w:hAnsi="Arial" w:cs="Arial"/>
              <w:i/>
              <w:color w:val="000000"/>
              <w:sz w:val="18"/>
            </w:rPr>
            <w:fldChar w:fldCharType="begin"/>
          </w:r>
          <w:r>
            <w:rPr>
              <w:rFonts w:ascii="Arial" w:eastAsia="Arial" w:hAnsi="Arial" w:cs="Arial"/>
              <w:i/>
              <w:color w:val="000000"/>
              <w:sz w:val="18"/>
            </w:rPr>
            <w:instrText>PAGE</w:instrText>
          </w:r>
          <w:r>
            <w:rPr>
              <w:rFonts w:ascii="Arial" w:eastAsia="Arial" w:hAnsi="Arial" w:cs="Arial"/>
              <w:i/>
              <w:color w:val="000000"/>
              <w:sz w:val="18"/>
            </w:rPr>
            <w:fldChar w:fldCharType="separate"/>
          </w:r>
          <w:r>
            <w:rPr>
              <w:rFonts w:ascii="Arial" w:eastAsia="Arial" w:hAnsi="Arial" w:cs="Arial"/>
              <w:i/>
              <w:color w:val="000000"/>
              <w:sz w:val="18"/>
            </w:rPr>
            <w:t>10</w:t>
          </w:r>
          <w:r>
            <w:rPr>
              <w:rFonts w:ascii="Arial" w:eastAsia="Arial" w:hAnsi="Arial" w:cs="Arial"/>
              <w:i/>
              <w:color w:val="000000"/>
              <w:sz w:val="18"/>
            </w:rPr>
            <w:fldChar w:fldCharType="end"/>
          </w:r>
          <w:r>
            <w:rPr>
              <w:rFonts w:ascii="Arial" w:eastAsia="Arial" w:hAnsi="Arial" w:cs="Arial"/>
              <w:i/>
              <w:color w:val="000000"/>
              <w:sz w:val="18"/>
            </w:rPr>
            <w:t xml:space="preserve"> of </w:t>
          </w:r>
          <w:r>
            <w:rPr>
              <w:rFonts w:ascii="Arial" w:eastAsia="Arial" w:hAnsi="Arial" w:cs="Arial"/>
              <w:i/>
              <w:color w:val="000000"/>
              <w:sz w:val="18"/>
            </w:rPr>
            <w:fldChar w:fldCharType="begin"/>
          </w:r>
          <w:r>
            <w:rPr>
              <w:rFonts w:ascii="Arial" w:eastAsia="Arial" w:hAnsi="Arial" w:cs="Arial"/>
              <w:i/>
              <w:color w:val="000000"/>
              <w:sz w:val="18"/>
            </w:rPr>
            <w:instrText>NUMPAGES</w:instrText>
          </w:r>
          <w:r>
            <w:rPr>
              <w:rFonts w:ascii="Arial" w:eastAsia="Arial" w:hAnsi="Arial" w:cs="Arial"/>
              <w:i/>
              <w:color w:val="000000"/>
              <w:sz w:val="18"/>
            </w:rPr>
            <w:fldChar w:fldCharType="separate"/>
          </w:r>
          <w:r>
            <w:rPr>
              <w:rFonts w:ascii="Arial" w:eastAsia="Arial" w:hAnsi="Arial" w:cs="Arial"/>
              <w:i/>
              <w:color w:val="000000"/>
              <w:sz w:val="18"/>
            </w:rPr>
            <w:t>10</w:t>
          </w:r>
          <w:r>
            <w:rPr>
              <w:rFonts w:ascii="Arial" w:eastAsia="Arial" w:hAnsi="Arial" w:cs="Arial"/>
              <w:i/>
              <w:color w:val="000000"/>
              <w:sz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B7E3" w14:textId="77777777" w:rsidR="00CE121D" w:rsidRDefault="00CE121D">
      <w:r>
        <w:separator/>
      </w:r>
    </w:p>
  </w:footnote>
  <w:footnote w:type="continuationSeparator" w:id="0">
    <w:p w14:paraId="68283F8F" w14:textId="77777777" w:rsidR="00CE121D" w:rsidRDefault="00CE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9026"/>
    </w:tblGrid>
    <w:tr w:rsidR="00607932" w14:paraId="79C45B4E" w14:textId="77777777">
      <w:tc>
        <w:tcPr>
          <w:tcW w:w="0" w:type="auto"/>
        </w:tcPr>
        <w:p w14:paraId="79C45B4D" w14:textId="74CB29A8" w:rsidR="00607932" w:rsidRDefault="006522FA">
          <w:pPr>
            <w:jc w:val="right"/>
            <w:rPr>
              <w:rFonts w:ascii="Arial" w:eastAsia="Arial" w:hAnsi="Arial" w:cs="Arial"/>
              <w:color w:val="000000"/>
              <w:sz w:val="22"/>
            </w:rPr>
          </w:pPr>
          <w:r>
            <w:rPr>
              <w:rFonts w:ascii="Arial" w:eastAsia="Arial" w:hAnsi="Arial" w:cs="Arial"/>
              <w:color w:val="000000"/>
              <w:sz w:val="22"/>
            </w:rPr>
            <w:t>Confirmed</w:t>
          </w:r>
          <w:r w:rsidR="008F6BC0">
            <w:rPr>
              <w:rFonts w:ascii="Arial" w:eastAsia="Arial" w:hAnsi="Arial" w:cs="Arial"/>
              <w:color w:val="000000"/>
              <w:sz w:val="22"/>
            </w:rPr>
            <w:t xml:space="preserve"> </w:t>
          </w:r>
        </w:p>
      </w:tc>
    </w:tr>
  </w:tbl>
  <w:p w14:paraId="79C45B4F" w14:textId="617B1778" w:rsidR="00607932" w:rsidRDefault="00607932">
    <w:pPr>
      <w:rPr>
        <w:rFonts w:ascii="Arial" w:eastAsia="Arial" w:hAnsi="Arial" w:cs="Arial"/>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2588"/>
    <w:multiLevelType w:val="multilevel"/>
    <w:tmpl w:val="7C52268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4DEDD4"/>
    <w:multiLevelType w:val="hybridMultilevel"/>
    <w:tmpl w:val="7C52268E"/>
    <w:lvl w:ilvl="0" w:tplc="4582DBBC">
      <w:start w:val="1"/>
      <w:numFmt w:val="bullet"/>
      <w:lvlText w:val=""/>
      <w:lvlJc w:val="left"/>
      <w:pPr>
        <w:ind w:left="720" w:hanging="360"/>
      </w:pPr>
      <w:rPr>
        <w:rFonts w:ascii="Symbol" w:hAnsi="Symbol"/>
      </w:rPr>
    </w:lvl>
    <w:lvl w:ilvl="1" w:tplc="49801544">
      <w:start w:val="1"/>
      <w:numFmt w:val="bullet"/>
      <w:lvlText w:val="o"/>
      <w:lvlJc w:val="left"/>
      <w:pPr>
        <w:tabs>
          <w:tab w:val="num" w:pos="1440"/>
        </w:tabs>
        <w:ind w:left="1440" w:hanging="360"/>
      </w:pPr>
      <w:rPr>
        <w:rFonts w:ascii="Courier New" w:hAnsi="Courier New"/>
      </w:rPr>
    </w:lvl>
    <w:lvl w:ilvl="2" w:tplc="346EBE0A">
      <w:start w:val="1"/>
      <w:numFmt w:val="bullet"/>
      <w:lvlText w:val=""/>
      <w:lvlJc w:val="left"/>
      <w:pPr>
        <w:tabs>
          <w:tab w:val="num" w:pos="2160"/>
        </w:tabs>
        <w:ind w:left="2160" w:hanging="360"/>
      </w:pPr>
      <w:rPr>
        <w:rFonts w:ascii="Wingdings" w:hAnsi="Wingdings"/>
      </w:rPr>
    </w:lvl>
    <w:lvl w:ilvl="3" w:tplc="04DE05BC">
      <w:start w:val="1"/>
      <w:numFmt w:val="bullet"/>
      <w:lvlText w:val=""/>
      <w:lvlJc w:val="left"/>
      <w:pPr>
        <w:tabs>
          <w:tab w:val="num" w:pos="2880"/>
        </w:tabs>
        <w:ind w:left="2880" w:hanging="360"/>
      </w:pPr>
      <w:rPr>
        <w:rFonts w:ascii="Symbol" w:hAnsi="Symbol"/>
      </w:rPr>
    </w:lvl>
    <w:lvl w:ilvl="4" w:tplc="7AA225CE">
      <w:start w:val="1"/>
      <w:numFmt w:val="bullet"/>
      <w:lvlText w:val="o"/>
      <w:lvlJc w:val="left"/>
      <w:pPr>
        <w:tabs>
          <w:tab w:val="num" w:pos="3600"/>
        </w:tabs>
        <w:ind w:left="3600" w:hanging="360"/>
      </w:pPr>
      <w:rPr>
        <w:rFonts w:ascii="Courier New" w:hAnsi="Courier New"/>
      </w:rPr>
    </w:lvl>
    <w:lvl w:ilvl="5" w:tplc="BF5CDF4A">
      <w:start w:val="1"/>
      <w:numFmt w:val="bullet"/>
      <w:lvlText w:val=""/>
      <w:lvlJc w:val="left"/>
      <w:pPr>
        <w:tabs>
          <w:tab w:val="num" w:pos="4320"/>
        </w:tabs>
        <w:ind w:left="4320" w:hanging="360"/>
      </w:pPr>
      <w:rPr>
        <w:rFonts w:ascii="Wingdings" w:hAnsi="Wingdings"/>
      </w:rPr>
    </w:lvl>
    <w:lvl w:ilvl="6" w:tplc="9BFA2C7E">
      <w:start w:val="1"/>
      <w:numFmt w:val="bullet"/>
      <w:lvlText w:val=""/>
      <w:lvlJc w:val="left"/>
      <w:pPr>
        <w:tabs>
          <w:tab w:val="num" w:pos="5040"/>
        </w:tabs>
        <w:ind w:left="5040" w:hanging="360"/>
      </w:pPr>
      <w:rPr>
        <w:rFonts w:ascii="Symbol" w:hAnsi="Symbol"/>
      </w:rPr>
    </w:lvl>
    <w:lvl w:ilvl="7" w:tplc="4E7C8374">
      <w:start w:val="1"/>
      <w:numFmt w:val="bullet"/>
      <w:lvlText w:val="o"/>
      <w:lvlJc w:val="left"/>
      <w:pPr>
        <w:tabs>
          <w:tab w:val="num" w:pos="5760"/>
        </w:tabs>
        <w:ind w:left="5760" w:hanging="360"/>
      </w:pPr>
      <w:rPr>
        <w:rFonts w:ascii="Courier New" w:hAnsi="Courier New"/>
      </w:rPr>
    </w:lvl>
    <w:lvl w:ilvl="8" w:tplc="845C2CFC">
      <w:start w:val="1"/>
      <w:numFmt w:val="bullet"/>
      <w:lvlText w:val=""/>
      <w:lvlJc w:val="left"/>
      <w:pPr>
        <w:tabs>
          <w:tab w:val="num" w:pos="6480"/>
        </w:tabs>
        <w:ind w:left="6480" w:hanging="360"/>
      </w:pPr>
      <w:rPr>
        <w:rFonts w:ascii="Wingdings" w:hAnsi="Wingdings"/>
      </w:rPr>
    </w:lvl>
  </w:abstractNum>
  <w:abstractNum w:abstractNumId="2" w15:restartNumberingAfterBreak="0">
    <w:nsid w:val="199D9FF6"/>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467C04"/>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ED17AA"/>
    <w:multiLevelType w:val="hybridMultilevel"/>
    <w:tmpl w:val="B6044976"/>
    <w:lvl w:ilvl="0" w:tplc="EFE01736">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15:restartNumberingAfterBreak="0">
    <w:nsid w:val="1E561208"/>
    <w:multiLevelType w:val="multilevel"/>
    <w:tmpl w:val="E162E70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6" w15:restartNumberingAfterBreak="0">
    <w:nsid w:val="1F50713F"/>
    <w:multiLevelType w:val="multilevel"/>
    <w:tmpl w:val="7C52268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30D7D7"/>
    <w:multiLevelType w:val="multilevel"/>
    <w:tmpl w:val="7C52268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B5071"/>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C1403B"/>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512696"/>
    <w:multiLevelType w:val="multilevel"/>
    <w:tmpl w:val="7C52268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C65349"/>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E22AB6"/>
    <w:multiLevelType w:val="hybridMultilevel"/>
    <w:tmpl w:val="9BF0C724"/>
    <w:lvl w:ilvl="0" w:tplc="041C126C">
      <w:start w:val="1"/>
      <w:numFmt w:val="lowerLetter"/>
      <w:lvlText w:val="%1)"/>
      <w:lvlJc w:val="left"/>
      <w:pPr>
        <w:ind w:left="3992" w:hanging="360"/>
      </w:pPr>
      <w:rPr>
        <w:rFonts w:hint="default"/>
      </w:rPr>
    </w:lvl>
    <w:lvl w:ilvl="1" w:tplc="14090019" w:tentative="1">
      <w:start w:val="1"/>
      <w:numFmt w:val="lowerLetter"/>
      <w:lvlText w:val="%2."/>
      <w:lvlJc w:val="left"/>
      <w:pPr>
        <w:ind w:left="4712" w:hanging="360"/>
      </w:pPr>
    </w:lvl>
    <w:lvl w:ilvl="2" w:tplc="1409001B" w:tentative="1">
      <w:start w:val="1"/>
      <w:numFmt w:val="lowerRoman"/>
      <w:lvlText w:val="%3."/>
      <w:lvlJc w:val="right"/>
      <w:pPr>
        <w:ind w:left="5432" w:hanging="180"/>
      </w:pPr>
    </w:lvl>
    <w:lvl w:ilvl="3" w:tplc="1409000F" w:tentative="1">
      <w:start w:val="1"/>
      <w:numFmt w:val="decimal"/>
      <w:lvlText w:val="%4."/>
      <w:lvlJc w:val="left"/>
      <w:pPr>
        <w:ind w:left="6152" w:hanging="360"/>
      </w:pPr>
    </w:lvl>
    <w:lvl w:ilvl="4" w:tplc="14090019" w:tentative="1">
      <w:start w:val="1"/>
      <w:numFmt w:val="lowerLetter"/>
      <w:lvlText w:val="%5."/>
      <w:lvlJc w:val="left"/>
      <w:pPr>
        <w:ind w:left="6872" w:hanging="360"/>
      </w:pPr>
    </w:lvl>
    <w:lvl w:ilvl="5" w:tplc="1409001B" w:tentative="1">
      <w:start w:val="1"/>
      <w:numFmt w:val="lowerRoman"/>
      <w:lvlText w:val="%6."/>
      <w:lvlJc w:val="right"/>
      <w:pPr>
        <w:ind w:left="7592" w:hanging="180"/>
      </w:pPr>
    </w:lvl>
    <w:lvl w:ilvl="6" w:tplc="1409000F" w:tentative="1">
      <w:start w:val="1"/>
      <w:numFmt w:val="decimal"/>
      <w:lvlText w:val="%7."/>
      <w:lvlJc w:val="left"/>
      <w:pPr>
        <w:ind w:left="8312" w:hanging="360"/>
      </w:pPr>
    </w:lvl>
    <w:lvl w:ilvl="7" w:tplc="14090019" w:tentative="1">
      <w:start w:val="1"/>
      <w:numFmt w:val="lowerLetter"/>
      <w:lvlText w:val="%8."/>
      <w:lvlJc w:val="left"/>
      <w:pPr>
        <w:ind w:left="9032" w:hanging="360"/>
      </w:pPr>
    </w:lvl>
    <w:lvl w:ilvl="8" w:tplc="1409001B" w:tentative="1">
      <w:start w:val="1"/>
      <w:numFmt w:val="lowerRoman"/>
      <w:lvlText w:val="%9."/>
      <w:lvlJc w:val="right"/>
      <w:pPr>
        <w:ind w:left="9752" w:hanging="180"/>
      </w:pPr>
    </w:lvl>
  </w:abstractNum>
  <w:abstractNum w:abstractNumId="13" w15:restartNumberingAfterBreak="0">
    <w:nsid w:val="30C57485"/>
    <w:multiLevelType w:val="hybridMultilevel"/>
    <w:tmpl w:val="7C52268F"/>
    <w:lvl w:ilvl="0" w:tplc="12604FC4">
      <w:start w:val="1"/>
      <w:numFmt w:val="bullet"/>
      <w:lvlText w:val=""/>
      <w:lvlJc w:val="left"/>
      <w:pPr>
        <w:ind w:left="720" w:hanging="360"/>
      </w:pPr>
      <w:rPr>
        <w:rFonts w:ascii="Symbol" w:hAnsi="Symbol"/>
      </w:rPr>
    </w:lvl>
    <w:lvl w:ilvl="1" w:tplc="AB94BC48">
      <w:start w:val="1"/>
      <w:numFmt w:val="bullet"/>
      <w:lvlText w:val="o"/>
      <w:lvlJc w:val="left"/>
      <w:pPr>
        <w:tabs>
          <w:tab w:val="num" w:pos="1440"/>
        </w:tabs>
        <w:ind w:left="1440" w:hanging="360"/>
      </w:pPr>
      <w:rPr>
        <w:rFonts w:ascii="Courier New" w:hAnsi="Courier New"/>
      </w:rPr>
    </w:lvl>
    <w:lvl w:ilvl="2" w:tplc="AA227CBC">
      <w:start w:val="1"/>
      <w:numFmt w:val="bullet"/>
      <w:lvlText w:val=""/>
      <w:lvlJc w:val="left"/>
      <w:pPr>
        <w:tabs>
          <w:tab w:val="num" w:pos="2160"/>
        </w:tabs>
        <w:ind w:left="2160" w:hanging="360"/>
      </w:pPr>
      <w:rPr>
        <w:rFonts w:ascii="Wingdings" w:hAnsi="Wingdings"/>
      </w:rPr>
    </w:lvl>
    <w:lvl w:ilvl="3" w:tplc="94286946">
      <w:start w:val="1"/>
      <w:numFmt w:val="bullet"/>
      <w:lvlText w:val=""/>
      <w:lvlJc w:val="left"/>
      <w:pPr>
        <w:tabs>
          <w:tab w:val="num" w:pos="2880"/>
        </w:tabs>
        <w:ind w:left="2880" w:hanging="360"/>
      </w:pPr>
      <w:rPr>
        <w:rFonts w:ascii="Symbol" w:hAnsi="Symbol"/>
      </w:rPr>
    </w:lvl>
    <w:lvl w:ilvl="4" w:tplc="22D6B826">
      <w:start w:val="1"/>
      <w:numFmt w:val="bullet"/>
      <w:lvlText w:val="o"/>
      <w:lvlJc w:val="left"/>
      <w:pPr>
        <w:tabs>
          <w:tab w:val="num" w:pos="3600"/>
        </w:tabs>
        <w:ind w:left="3600" w:hanging="360"/>
      </w:pPr>
      <w:rPr>
        <w:rFonts w:ascii="Courier New" w:hAnsi="Courier New"/>
      </w:rPr>
    </w:lvl>
    <w:lvl w:ilvl="5" w:tplc="36665534">
      <w:start w:val="1"/>
      <w:numFmt w:val="bullet"/>
      <w:lvlText w:val=""/>
      <w:lvlJc w:val="left"/>
      <w:pPr>
        <w:tabs>
          <w:tab w:val="num" w:pos="4320"/>
        </w:tabs>
        <w:ind w:left="4320" w:hanging="360"/>
      </w:pPr>
      <w:rPr>
        <w:rFonts w:ascii="Wingdings" w:hAnsi="Wingdings"/>
      </w:rPr>
    </w:lvl>
    <w:lvl w:ilvl="6" w:tplc="4630EDF8">
      <w:start w:val="1"/>
      <w:numFmt w:val="bullet"/>
      <w:lvlText w:val=""/>
      <w:lvlJc w:val="left"/>
      <w:pPr>
        <w:tabs>
          <w:tab w:val="num" w:pos="5040"/>
        </w:tabs>
        <w:ind w:left="5040" w:hanging="360"/>
      </w:pPr>
      <w:rPr>
        <w:rFonts w:ascii="Symbol" w:hAnsi="Symbol"/>
      </w:rPr>
    </w:lvl>
    <w:lvl w:ilvl="7" w:tplc="C99C17C8">
      <w:start w:val="1"/>
      <w:numFmt w:val="bullet"/>
      <w:lvlText w:val="o"/>
      <w:lvlJc w:val="left"/>
      <w:pPr>
        <w:tabs>
          <w:tab w:val="num" w:pos="5760"/>
        </w:tabs>
        <w:ind w:left="5760" w:hanging="360"/>
      </w:pPr>
      <w:rPr>
        <w:rFonts w:ascii="Courier New" w:hAnsi="Courier New"/>
      </w:rPr>
    </w:lvl>
    <w:lvl w:ilvl="8" w:tplc="C584DF34">
      <w:start w:val="1"/>
      <w:numFmt w:val="bullet"/>
      <w:lvlText w:val=""/>
      <w:lvlJc w:val="left"/>
      <w:pPr>
        <w:tabs>
          <w:tab w:val="num" w:pos="6480"/>
        </w:tabs>
        <w:ind w:left="6480" w:hanging="360"/>
      </w:pPr>
      <w:rPr>
        <w:rFonts w:ascii="Wingdings" w:hAnsi="Wingdings"/>
      </w:rPr>
    </w:lvl>
  </w:abstractNum>
  <w:abstractNum w:abstractNumId="14" w15:restartNumberingAfterBreak="0">
    <w:nsid w:val="35204A52"/>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992A14"/>
    <w:multiLevelType w:val="multilevel"/>
    <w:tmpl w:val="128827A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E2C64A5"/>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471729"/>
    <w:multiLevelType w:val="hybridMultilevel"/>
    <w:tmpl w:val="88709094"/>
    <w:lvl w:ilvl="0" w:tplc="14090017">
      <w:start w:val="1"/>
      <w:numFmt w:val="lowerLetter"/>
      <w:lvlText w:val="%1)"/>
      <w:lvlJc w:val="left"/>
      <w:pPr>
        <w:ind w:left="3272" w:hanging="360"/>
      </w:pPr>
    </w:lvl>
    <w:lvl w:ilvl="1" w:tplc="041C126C">
      <w:start w:val="1"/>
      <w:numFmt w:val="lowerLetter"/>
      <w:lvlText w:val="%2)"/>
      <w:lvlJc w:val="left"/>
      <w:pPr>
        <w:ind w:left="3992" w:hanging="360"/>
      </w:pPr>
      <w:rPr>
        <w:rFonts w:hint="default"/>
      </w:rPr>
    </w:lvl>
    <w:lvl w:ilvl="2" w:tplc="1409001B" w:tentative="1">
      <w:start w:val="1"/>
      <w:numFmt w:val="lowerRoman"/>
      <w:lvlText w:val="%3."/>
      <w:lvlJc w:val="right"/>
      <w:pPr>
        <w:ind w:left="4712" w:hanging="180"/>
      </w:pPr>
    </w:lvl>
    <w:lvl w:ilvl="3" w:tplc="1409000F" w:tentative="1">
      <w:start w:val="1"/>
      <w:numFmt w:val="decimal"/>
      <w:lvlText w:val="%4."/>
      <w:lvlJc w:val="left"/>
      <w:pPr>
        <w:ind w:left="5432" w:hanging="360"/>
      </w:pPr>
    </w:lvl>
    <w:lvl w:ilvl="4" w:tplc="14090019" w:tentative="1">
      <w:start w:val="1"/>
      <w:numFmt w:val="lowerLetter"/>
      <w:lvlText w:val="%5."/>
      <w:lvlJc w:val="left"/>
      <w:pPr>
        <w:ind w:left="6152" w:hanging="360"/>
      </w:pPr>
    </w:lvl>
    <w:lvl w:ilvl="5" w:tplc="1409001B" w:tentative="1">
      <w:start w:val="1"/>
      <w:numFmt w:val="lowerRoman"/>
      <w:lvlText w:val="%6."/>
      <w:lvlJc w:val="right"/>
      <w:pPr>
        <w:ind w:left="6872" w:hanging="180"/>
      </w:pPr>
    </w:lvl>
    <w:lvl w:ilvl="6" w:tplc="1409000F" w:tentative="1">
      <w:start w:val="1"/>
      <w:numFmt w:val="decimal"/>
      <w:lvlText w:val="%7."/>
      <w:lvlJc w:val="left"/>
      <w:pPr>
        <w:ind w:left="7592" w:hanging="360"/>
      </w:pPr>
    </w:lvl>
    <w:lvl w:ilvl="7" w:tplc="14090019" w:tentative="1">
      <w:start w:val="1"/>
      <w:numFmt w:val="lowerLetter"/>
      <w:lvlText w:val="%8."/>
      <w:lvlJc w:val="left"/>
      <w:pPr>
        <w:ind w:left="8312" w:hanging="360"/>
      </w:pPr>
    </w:lvl>
    <w:lvl w:ilvl="8" w:tplc="1409001B" w:tentative="1">
      <w:start w:val="1"/>
      <w:numFmt w:val="lowerRoman"/>
      <w:lvlText w:val="%9."/>
      <w:lvlJc w:val="right"/>
      <w:pPr>
        <w:ind w:left="9032" w:hanging="180"/>
      </w:pPr>
    </w:lvl>
  </w:abstractNum>
  <w:abstractNum w:abstractNumId="18" w15:restartNumberingAfterBreak="0">
    <w:nsid w:val="4BC80C09"/>
    <w:multiLevelType w:val="multilevel"/>
    <w:tmpl w:val="B562EEBA"/>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1.%2"/>
      <w:lvlJc w:val="left"/>
      <w:pPr>
        <w:ind w:left="2061" w:hanging="360"/>
      </w:pPr>
      <w:rPr>
        <w:rFonts w:ascii="Times New Roman" w:eastAsia="Times New Roman" w:hAnsi="Times New Roman" w:cs="Times New Roman" w:hint="default"/>
        <w:b w:val="0"/>
      </w:rPr>
    </w:lvl>
    <w:lvl w:ilvl="2">
      <w:start w:val="1"/>
      <w:numFmt w:val="decimal"/>
      <w:lvlText w:val="%1.%2.%3"/>
      <w:lvlJc w:val="left"/>
      <w:pPr>
        <w:ind w:left="4122" w:hanging="720"/>
      </w:pPr>
      <w:rPr>
        <w:rFonts w:ascii="Times New Roman" w:eastAsia="Times New Roman" w:hAnsi="Times New Roman" w:cs="Times New Roman" w:hint="default"/>
        <w:b w:val="0"/>
      </w:rPr>
    </w:lvl>
    <w:lvl w:ilvl="3">
      <w:start w:val="1"/>
      <w:numFmt w:val="decimal"/>
      <w:lvlText w:val="%1.%2.%3.%4"/>
      <w:lvlJc w:val="left"/>
      <w:pPr>
        <w:ind w:left="5823" w:hanging="720"/>
      </w:pPr>
      <w:rPr>
        <w:rFonts w:ascii="Times New Roman" w:eastAsia="Times New Roman" w:hAnsi="Times New Roman" w:cs="Times New Roman" w:hint="default"/>
        <w:b w:val="0"/>
      </w:rPr>
    </w:lvl>
    <w:lvl w:ilvl="4">
      <w:start w:val="1"/>
      <w:numFmt w:val="decimal"/>
      <w:lvlText w:val="%1.%2.%3.%4.%5"/>
      <w:lvlJc w:val="left"/>
      <w:pPr>
        <w:ind w:left="7884" w:hanging="1080"/>
      </w:pPr>
      <w:rPr>
        <w:rFonts w:ascii="Times New Roman" w:eastAsia="Times New Roman" w:hAnsi="Times New Roman" w:cs="Times New Roman" w:hint="default"/>
        <w:b w:val="0"/>
      </w:rPr>
    </w:lvl>
    <w:lvl w:ilvl="5">
      <w:start w:val="1"/>
      <w:numFmt w:val="decimal"/>
      <w:lvlText w:val="%1.%2.%3.%4.%5.%6"/>
      <w:lvlJc w:val="left"/>
      <w:pPr>
        <w:ind w:left="9585" w:hanging="1080"/>
      </w:pPr>
      <w:rPr>
        <w:rFonts w:ascii="Times New Roman" w:eastAsia="Times New Roman" w:hAnsi="Times New Roman" w:cs="Times New Roman" w:hint="default"/>
        <w:b w:val="0"/>
      </w:rPr>
    </w:lvl>
    <w:lvl w:ilvl="6">
      <w:start w:val="1"/>
      <w:numFmt w:val="decimal"/>
      <w:lvlText w:val="%1.%2.%3.%4.%5.%6.%7"/>
      <w:lvlJc w:val="left"/>
      <w:pPr>
        <w:ind w:left="11646" w:hanging="1440"/>
      </w:pPr>
      <w:rPr>
        <w:rFonts w:ascii="Times New Roman" w:eastAsia="Times New Roman" w:hAnsi="Times New Roman" w:cs="Times New Roman" w:hint="default"/>
        <w:b w:val="0"/>
      </w:rPr>
    </w:lvl>
    <w:lvl w:ilvl="7">
      <w:start w:val="1"/>
      <w:numFmt w:val="decimal"/>
      <w:lvlText w:val="%1.%2.%3.%4.%5.%6.%7.%8"/>
      <w:lvlJc w:val="left"/>
      <w:pPr>
        <w:ind w:left="13347" w:hanging="1440"/>
      </w:pPr>
      <w:rPr>
        <w:rFonts w:ascii="Times New Roman" w:eastAsia="Times New Roman" w:hAnsi="Times New Roman" w:cs="Times New Roman" w:hint="default"/>
        <w:b w:val="0"/>
      </w:rPr>
    </w:lvl>
    <w:lvl w:ilvl="8">
      <w:start w:val="1"/>
      <w:numFmt w:val="decimal"/>
      <w:lvlText w:val="%1.%2.%3.%4.%5.%6.%7.%8.%9"/>
      <w:lvlJc w:val="left"/>
      <w:pPr>
        <w:ind w:left="15408" w:hanging="1800"/>
      </w:pPr>
      <w:rPr>
        <w:rFonts w:ascii="Times New Roman" w:eastAsia="Times New Roman" w:hAnsi="Times New Roman" w:cs="Times New Roman" w:hint="default"/>
        <w:b w:val="0"/>
      </w:rPr>
    </w:lvl>
  </w:abstractNum>
  <w:abstractNum w:abstractNumId="19" w15:restartNumberingAfterBreak="0">
    <w:nsid w:val="53EB3288"/>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6D126C"/>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BA3A21"/>
    <w:multiLevelType w:val="multilevel"/>
    <w:tmpl w:val="128827A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A761F5F"/>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9D5BD4"/>
    <w:multiLevelType w:val="multilevel"/>
    <w:tmpl w:val="2E8AC7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7D60DD3"/>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B1401A"/>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D03F36"/>
    <w:multiLevelType w:val="multilevel"/>
    <w:tmpl w:val="83C6AC54"/>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7" w15:restartNumberingAfterBreak="0">
    <w:nsid w:val="708F5E6F"/>
    <w:multiLevelType w:val="hybridMultilevel"/>
    <w:tmpl w:val="2D5CAC46"/>
    <w:lvl w:ilvl="0" w:tplc="14090017">
      <w:start w:val="1"/>
      <w:numFmt w:val="lowerLetter"/>
      <w:lvlText w:val="%1)"/>
      <w:lvlJc w:val="left"/>
      <w:pPr>
        <w:ind w:left="3272" w:hanging="360"/>
      </w:pPr>
    </w:lvl>
    <w:lvl w:ilvl="1" w:tplc="14090019">
      <w:start w:val="1"/>
      <w:numFmt w:val="lowerLetter"/>
      <w:lvlText w:val="%2."/>
      <w:lvlJc w:val="left"/>
      <w:pPr>
        <w:ind w:left="3992" w:hanging="360"/>
      </w:pPr>
    </w:lvl>
    <w:lvl w:ilvl="2" w:tplc="1409001B" w:tentative="1">
      <w:start w:val="1"/>
      <w:numFmt w:val="lowerRoman"/>
      <w:lvlText w:val="%3."/>
      <w:lvlJc w:val="right"/>
      <w:pPr>
        <w:ind w:left="4712" w:hanging="180"/>
      </w:pPr>
    </w:lvl>
    <w:lvl w:ilvl="3" w:tplc="1409000F" w:tentative="1">
      <w:start w:val="1"/>
      <w:numFmt w:val="decimal"/>
      <w:lvlText w:val="%4."/>
      <w:lvlJc w:val="left"/>
      <w:pPr>
        <w:ind w:left="5432" w:hanging="360"/>
      </w:pPr>
    </w:lvl>
    <w:lvl w:ilvl="4" w:tplc="14090019" w:tentative="1">
      <w:start w:val="1"/>
      <w:numFmt w:val="lowerLetter"/>
      <w:lvlText w:val="%5."/>
      <w:lvlJc w:val="left"/>
      <w:pPr>
        <w:ind w:left="6152" w:hanging="360"/>
      </w:pPr>
    </w:lvl>
    <w:lvl w:ilvl="5" w:tplc="1409001B" w:tentative="1">
      <w:start w:val="1"/>
      <w:numFmt w:val="lowerRoman"/>
      <w:lvlText w:val="%6."/>
      <w:lvlJc w:val="right"/>
      <w:pPr>
        <w:ind w:left="6872" w:hanging="180"/>
      </w:pPr>
    </w:lvl>
    <w:lvl w:ilvl="6" w:tplc="1409000F" w:tentative="1">
      <w:start w:val="1"/>
      <w:numFmt w:val="decimal"/>
      <w:lvlText w:val="%7."/>
      <w:lvlJc w:val="left"/>
      <w:pPr>
        <w:ind w:left="7592" w:hanging="360"/>
      </w:pPr>
    </w:lvl>
    <w:lvl w:ilvl="7" w:tplc="14090019" w:tentative="1">
      <w:start w:val="1"/>
      <w:numFmt w:val="lowerLetter"/>
      <w:lvlText w:val="%8."/>
      <w:lvlJc w:val="left"/>
      <w:pPr>
        <w:ind w:left="8312" w:hanging="360"/>
      </w:pPr>
    </w:lvl>
    <w:lvl w:ilvl="8" w:tplc="1409001B" w:tentative="1">
      <w:start w:val="1"/>
      <w:numFmt w:val="lowerRoman"/>
      <w:lvlText w:val="%9."/>
      <w:lvlJc w:val="right"/>
      <w:pPr>
        <w:ind w:left="9032" w:hanging="180"/>
      </w:pPr>
    </w:lvl>
  </w:abstractNum>
  <w:abstractNum w:abstractNumId="28" w15:restartNumberingAfterBreak="0">
    <w:nsid w:val="7AEC795F"/>
    <w:multiLevelType w:val="hybridMultilevel"/>
    <w:tmpl w:val="87D0B9CA"/>
    <w:lvl w:ilvl="0" w:tplc="6464CF6E">
      <w:start w:val="1"/>
      <w:numFmt w:val="decimal"/>
      <w:lvlText w:val="%1.1"/>
      <w:lvlJc w:val="left"/>
      <w:pPr>
        <w:ind w:left="2160" w:hanging="360"/>
      </w:pPr>
      <w:rPr>
        <w:rFonts w:hint="default"/>
      </w:rPr>
    </w:lvl>
    <w:lvl w:ilvl="1" w:tplc="041C126C">
      <w:start w:val="1"/>
      <w:numFmt w:val="lowerLetter"/>
      <w:lvlText w:val="%2)"/>
      <w:lvlJc w:val="left"/>
      <w:pPr>
        <w:ind w:left="3435" w:hanging="915"/>
      </w:pPr>
      <w:rPr>
        <w:rFonts w:hint="default"/>
      </w:r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9" w15:restartNumberingAfterBreak="0">
    <w:nsid w:val="7C52268D"/>
    <w:multiLevelType w:val="multilevel"/>
    <w:tmpl w:val="7C52268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52268E"/>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52268F"/>
    <w:multiLevelType w:val="multilevel"/>
    <w:tmpl w:val="7C52268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522690"/>
    <w:multiLevelType w:val="multilevel"/>
    <w:tmpl w:val="7C522690"/>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6DCB24"/>
    <w:multiLevelType w:val="multilevel"/>
    <w:tmpl w:val="7C52268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90046A"/>
    <w:multiLevelType w:val="hybridMultilevel"/>
    <w:tmpl w:val="B6044976"/>
    <w:lvl w:ilvl="0" w:tplc="EFE01736">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30"/>
  </w:num>
  <w:num w:numId="2">
    <w:abstractNumId w:val="29"/>
  </w:num>
  <w:num w:numId="3">
    <w:abstractNumId w:val="10"/>
  </w:num>
  <w:num w:numId="4">
    <w:abstractNumId w:val="31"/>
  </w:num>
  <w:num w:numId="5">
    <w:abstractNumId w:val="6"/>
  </w:num>
  <w:num w:numId="6">
    <w:abstractNumId w:val="1"/>
  </w:num>
  <w:num w:numId="7">
    <w:abstractNumId w:val="13"/>
  </w:num>
  <w:num w:numId="8">
    <w:abstractNumId w:val="32"/>
  </w:num>
  <w:num w:numId="9">
    <w:abstractNumId w:val="24"/>
  </w:num>
  <w:num w:numId="10">
    <w:abstractNumId w:val="0"/>
  </w:num>
  <w:num w:numId="11">
    <w:abstractNumId w:val="33"/>
  </w:num>
  <w:num w:numId="12">
    <w:abstractNumId w:val="7"/>
  </w:num>
  <w:num w:numId="13">
    <w:abstractNumId w:val="2"/>
  </w:num>
  <w:num w:numId="14">
    <w:abstractNumId w:val="34"/>
  </w:num>
  <w:num w:numId="15">
    <w:abstractNumId w:val="4"/>
  </w:num>
  <w:num w:numId="16">
    <w:abstractNumId w:val="15"/>
  </w:num>
  <w:num w:numId="17">
    <w:abstractNumId w:val="11"/>
  </w:num>
  <w:num w:numId="18">
    <w:abstractNumId w:val="20"/>
  </w:num>
  <w:num w:numId="19">
    <w:abstractNumId w:val="8"/>
  </w:num>
  <w:num w:numId="20">
    <w:abstractNumId w:val="16"/>
  </w:num>
  <w:num w:numId="21">
    <w:abstractNumId w:val="22"/>
  </w:num>
  <w:num w:numId="22">
    <w:abstractNumId w:val="18"/>
  </w:num>
  <w:num w:numId="23">
    <w:abstractNumId w:val="28"/>
  </w:num>
  <w:num w:numId="24">
    <w:abstractNumId w:val="27"/>
  </w:num>
  <w:num w:numId="25">
    <w:abstractNumId w:val="17"/>
  </w:num>
  <w:num w:numId="26">
    <w:abstractNumId w:val="12"/>
  </w:num>
  <w:num w:numId="27">
    <w:abstractNumId w:val="3"/>
  </w:num>
  <w:num w:numId="28">
    <w:abstractNumId w:val="19"/>
  </w:num>
  <w:num w:numId="29">
    <w:abstractNumId w:val="14"/>
  </w:num>
  <w:num w:numId="30">
    <w:abstractNumId w:val="9"/>
  </w:num>
  <w:num w:numId="31">
    <w:abstractNumId w:val="25"/>
  </w:num>
  <w:num w:numId="32">
    <w:abstractNumId w:val="21"/>
  </w:num>
  <w:num w:numId="33">
    <w:abstractNumId w:val="5"/>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A8A"/>
    <w:rsid w:val="0001650C"/>
    <w:rsid w:val="00017B6D"/>
    <w:rsid w:val="00052E53"/>
    <w:rsid w:val="0007296F"/>
    <w:rsid w:val="00076FD2"/>
    <w:rsid w:val="000B571E"/>
    <w:rsid w:val="000C0E28"/>
    <w:rsid w:val="000D6A2A"/>
    <w:rsid w:val="00105B5A"/>
    <w:rsid w:val="00105C06"/>
    <w:rsid w:val="00106A36"/>
    <w:rsid w:val="00113DFE"/>
    <w:rsid w:val="00124D78"/>
    <w:rsid w:val="0015002D"/>
    <w:rsid w:val="0015770E"/>
    <w:rsid w:val="00163B30"/>
    <w:rsid w:val="001660C7"/>
    <w:rsid w:val="001C12C0"/>
    <w:rsid w:val="001D0C4B"/>
    <w:rsid w:val="001D4F3E"/>
    <w:rsid w:val="001D7D98"/>
    <w:rsid w:val="001E3FFD"/>
    <w:rsid w:val="001F1D51"/>
    <w:rsid w:val="001F2907"/>
    <w:rsid w:val="001F5902"/>
    <w:rsid w:val="001F7ACE"/>
    <w:rsid w:val="0021288D"/>
    <w:rsid w:val="00227A00"/>
    <w:rsid w:val="00243C0C"/>
    <w:rsid w:val="00251455"/>
    <w:rsid w:val="002600FA"/>
    <w:rsid w:val="002A0659"/>
    <w:rsid w:val="002B5D4C"/>
    <w:rsid w:val="002C3A8F"/>
    <w:rsid w:val="002E4172"/>
    <w:rsid w:val="002F2FDE"/>
    <w:rsid w:val="00326198"/>
    <w:rsid w:val="00350644"/>
    <w:rsid w:val="00352755"/>
    <w:rsid w:val="003A0F72"/>
    <w:rsid w:val="003B10C0"/>
    <w:rsid w:val="003C7ACA"/>
    <w:rsid w:val="003D3F81"/>
    <w:rsid w:val="003E0DF9"/>
    <w:rsid w:val="00415C2A"/>
    <w:rsid w:val="00416F44"/>
    <w:rsid w:val="00443FB9"/>
    <w:rsid w:val="004449B8"/>
    <w:rsid w:val="00487E5B"/>
    <w:rsid w:val="004974F8"/>
    <w:rsid w:val="004D1DB2"/>
    <w:rsid w:val="004E0852"/>
    <w:rsid w:val="004E6A0E"/>
    <w:rsid w:val="004F202A"/>
    <w:rsid w:val="004F6131"/>
    <w:rsid w:val="00513A90"/>
    <w:rsid w:val="005152B5"/>
    <w:rsid w:val="005176EF"/>
    <w:rsid w:val="005469BE"/>
    <w:rsid w:val="00552DF1"/>
    <w:rsid w:val="005701BB"/>
    <w:rsid w:val="00571DE5"/>
    <w:rsid w:val="005723E9"/>
    <w:rsid w:val="00591776"/>
    <w:rsid w:val="00607932"/>
    <w:rsid w:val="0061679E"/>
    <w:rsid w:val="00616A29"/>
    <w:rsid w:val="00621E65"/>
    <w:rsid w:val="00630802"/>
    <w:rsid w:val="006522FA"/>
    <w:rsid w:val="00685AD5"/>
    <w:rsid w:val="006A09BC"/>
    <w:rsid w:val="006A2B73"/>
    <w:rsid w:val="006B7FD9"/>
    <w:rsid w:val="006D77CE"/>
    <w:rsid w:val="006E763D"/>
    <w:rsid w:val="006F0B1F"/>
    <w:rsid w:val="006F2A2E"/>
    <w:rsid w:val="0070581F"/>
    <w:rsid w:val="007625DF"/>
    <w:rsid w:val="00777A24"/>
    <w:rsid w:val="00781797"/>
    <w:rsid w:val="007C1FAD"/>
    <w:rsid w:val="007D5715"/>
    <w:rsid w:val="007F25BD"/>
    <w:rsid w:val="007F2F53"/>
    <w:rsid w:val="00802098"/>
    <w:rsid w:val="00821B2C"/>
    <w:rsid w:val="0083098C"/>
    <w:rsid w:val="0083700D"/>
    <w:rsid w:val="00840985"/>
    <w:rsid w:val="00847825"/>
    <w:rsid w:val="008512CA"/>
    <w:rsid w:val="00860AEB"/>
    <w:rsid w:val="00875992"/>
    <w:rsid w:val="0088732E"/>
    <w:rsid w:val="008A072E"/>
    <w:rsid w:val="008A3A04"/>
    <w:rsid w:val="008A41A9"/>
    <w:rsid w:val="008E36D1"/>
    <w:rsid w:val="008F6BC0"/>
    <w:rsid w:val="00903847"/>
    <w:rsid w:val="009070FF"/>
    <w:rsid w:val="00937D73"/>
    <w:rsid w:val="00945576"/>
    <w:rsid w:val="00954999"/>
    <w:rsid w:val="0095685E"/>
    <w:rsid w:val="00963B3C"/>
    <w:rsid w:val="00965769"/>
    <w:rsid w:val="00982DF9"/>
    <w:rsid w:val="0099648B"/>
    <w:rsid w:val="009A28B6"/>
    <w:rsid w:val="009B4824"/>
    <w:rsid w:val="009B6869"/>
    <w:rsid w:val="009C0BD4"/>
    <w:rsid w:val="009E0D91"/>
    <w:rsid w:val="009F71A9"/>
    <w:rsid w:val="00A170CC"/>
    <w:rsid w:val="00A54B66"/>
    <w:rsid w:val="00A77B3E"/>
    <w:rsid w:val="00A92CD7"/>
    <w:rsid w:val="00AA78B1"/>
    <w:rsid w:val="00AC26B5"/>
    <w:rsid w:val="00AD499F"/>
    <w:rsid w:val="00AD7424"/>
    <w:rsid w:val="00AE0B4A"/>
    <w:rsid w:val="00AE3C38"/>
    <w:rsid w:val="00AF2D80"/>
    <w:rsid w:val="00B17770"/>
    <w:rsid w:val="00B25D2A"/>
    <w:rsid w:val="00B268C4"/>
    <w:rsid w:val="00B539B4"/>
    <w:rsid w:val="00B541BA"/>
    <w:rsid w:val="00B622B0"/>
    <w:rsid w:val="00BB7BDA"/>
    <w:rsid w:val="00BC06F7"/>
    <w:rsid w:val="00BC321F"/>
    <w:rsid w:val="00BD08F5"/>
    <w:rsid w:val="00BE5CC4"/>
    <w:rsid w:val="00BE777D"/>
    <w:rsid w:val="00C30334"/>
    <w:rsid w:val="00C448B2"/>
    <w:rsid w:val="00C527E8"/>
    <w:rsid w:val="00C64119"/>
    <w:rsid w:val="00C74A98"/>
    <w:rsid w:val="00C952C9"/>
    <w:rsid w:val="00C96922"/>
    <w:rsid w:val="00CA2A55"/>
    <w:rsid w:val="00CB63AC"/>
    <w:rsid w:val="00CC29D7"/>
    <w:rsid w:val="00CD2419"/>
    <w:rsid w:val="00CE121D"/>
    <w:rsid w:val="00CF2003"/>
    <w:rsid w:val="00D261C1"/>
    <w:rsid w:val="00D401BC"/>
    <w:rsid w:val="00D471BB"/>
    <w:rsid w:val="00D47B5F"/>
    <w:rsid w:val="00D5196F"/>
    <w:rsid w:val="00D615B3"/>
    <w:rsid w:val="00DF41BD"/>
    <w:rsid w:val="00E0003D"/>
    <w:rsid w:val="00E11AC3"/>
    <w:rsid w:val="00E350D1"/>
    <w:rsid w:val="00E76952"/>
    <w:rsid w:val="00E87A69"/>
    <w:rsid w:val="00EA0F83"/>
    <w:rsid w:val="00EB4D88"/>
    <w:rsid w:val="00EC7262"/>
    <w:rsid w:val="00EE6371"/>
    <w:rsid w:val="00F02A6E"/>
    <w:rsid w:val="00F04FEC"/>
    <w:rsid w:val="00F26D8F"/>
    <w:rsid w:val="00F31331"/>
    <w:rsid w:val="00F40C38"/>
    <w:rsid w:val="00F44B51"/>
    <w:rsid w:val="00F45D9D"/>
    <w:rsid w:val="00F63250"/>
    <w:rsid w:val="00F6783C"/>
    <w:rsid w:val="00F856BB"/>
    <w:rsid w:val="00F93517"/>
    <w:rsid w:val="00FA1113"/>
    <w:rsid w:val="00FC65B5"/>
    <w:rsid w:val="00FE1679"/>
    <w:rsid w:val="00FE5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459DA"/>
  <w15:docId w15:val="{E6F69227-98AF-4251-A490-00B33595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1F"/>
    <w:pPr>
      <w:tabs>
        <w:tab w:val="left" w:pos="454"/>
        <w:tab w:val="center" w:pos="4513"/>
        <w:tab w:val="right" w:pos="9026"/>
      </w:tabs>
      <w:spacing w:before="240"/>
    </w:pPr>
    <w:rPr>
      <w:rFonts w:ascii="Arial" w:eastAsiaTheme="minorHAnsi" w:hAnsi="Arial" w:cstheme="minorBidi"/>
      <w:sz w:val="22"/>
      <w:szCs w:val="22"/>
      <w:lang w:val="en-NZ"/>
    </w:rPr>
  </w:style>
  <w:style w:type="character" w:customStyle="1" w:styleId="HeaderChar">
    <w:name w:val="Header Char"/>
    <w:basedOn w:val="DefaultParagraphFont"/>
    <w:link w:val="Header"/>
    <w:uiPriority w:val="99"/>
    <w:rsid w:val="0070581F"/>
    <w:rPr>
      <w:rFonts w:ascii="Arial" w:eastAsiaTheme="minorHAnsi" w:hAnsi="Arial" w:cstheme="minorBidi"/>
      <w:sz w:val="22"/>
      <w:szCs w:val="22"/>
      <w:lang w:val="en-NZ" w:eastAsia="en-US" w:bidi="ar-SA"/>
    </w:rPr>
  </w:style>
  <w:style w:type="paragraph" w:styleId="Footer">
    <w:name w:val="footer"/>
    <w:basedOn w:val="Normal"/>
    <w:link w:val="FooterChar"/>
    <w:uiPriority w:val="99"/>
    <w:unhideWhenUsed/>
    <w:rsid w:val="009070FF"/>
    <w:pPr>
      <w:tabs>
        <w:tab w:val="left" w:pos="454"/>
        <w:tab w:val="center" w:pos="4513"/>
        <w:tab w:val="right" w:pos="9026"/>
      </w:tabs>
      <w:spacing w:before="240"/>
      <w:jc w:val="right"/>
    </w:pPr>
    <w:rPr>
      <w:rFonts w:ascii="Arial" w:eastAsiaTheme="minorHAnsi" w:hAnsi="Arial" w:cstheme="minorBidi"/>
      <w:sz w:val="20"/>
      <w:szCs w:val="22"/>
      <w:lang w:val="en-NZ"/>
    </w:rPr>
  </w:style>
  <w:style w:type="character" w:customStyle="1" w:styleId="FooterChar">
    <w:name w:val="Footer Char"/>
    <w:basedOn w:val="DefaultParagraphFont"/>
    <w:link w:val="Footer"/>
    <w:uiPriority w:val="99"/>
    <w:rsid w:val="009070FF"/>
    <w:rPr>
      <w:rFonts w:ascii="Arial" w:eastAsiaTheme="minorHAnsi" w:hAnsi="Arial" w:cstheme="minorBidi"/>
      <w:szCs w:val="22"/>
      <w:lang w:val="en-NZ" w:eastAsia="en-US" w:bidi="ar-SA"/>
    </w:rPr>
  </w:style>
  <w:style w:type="paragraph" w:styleId="TOC1">
    <w:name w:val="toc 1"/>
    <w:basedOn w:val="Normal"/>
    <w:next w:val="Normal"/>
    <w:autoRedefine/>
    <w:rsid w:val="00805BCE"/>
    <w:pPr>
      <w:tabs>
        <w:tab w:val="left" w:pos="440"/>
        <w:tab w:val="right" w:leader="dot" w:pos="9014"/>
      </w:tabs>
      <w:spacing w:line="480" w:lineRule="auto"/>
      <w:ind w:left="440" w:hanging="400"/>
    </w:pPr>
    <w:rPr>
      <w:rFonts w:ascii="Arial" w:eastAsia="Arial" w:hAnsi="Arial" w:cs="Arial"/>
      <w:b/>
      <w:color w:val="000000"/>
    </w:rPr>
  </w:style>
  <w:style w:type="paragraph" w:styleId="TOC2">
    <w:name w:val="toc 2"/>
    <w:basedOn w:val="Normal"/>
    <w:next w:val="Normal"/>
    <w:autoRedefine/>
    <w:rsid w:val="00805BCE"/>
    <w:pPr>
      <w:tabs>
        <w:tab w:val="left" w:pos="640"/>
        <w:tab w:val="right" w:leader="dot" w:pos="9014"/>
      </w:tabs>
      <w:spacing w:line="480" w:lineRule="auto"/>
      <w:ind w:left="640" w:hanging="480"/>
    </w:pPr>
    <w:rPr>
      <w:rFonts w:ascii="Arial" w:eastAsia="Arial" w:hAnsi="Arial" w:cs="Arial"/>
      <w:color w:val="000000"/>
    </w:rPr>
  </w:style>
  <w:style w:type="paragraph" w:styleId="TOC3">
    <w:name w:val="toc 3"/>
    <w:basedOn w:val="Normal"/>
    <w:next w:val="Normal"/>
    <w:autoRedefine/>
    <w:rsid w:val="00805BCE"/>
    <w:pPr>
      <w:tabs>
        <w:tab w:val="left" w:pos="320"/>
        <w:tab w:val="right" w:leader="dot" w:pos="9014"/>
      </w:tabs>
      <w:spacing w:line="480" w:lineRule="auto"/>
      <w:ind w:left="320"/>
    </w:pPr>
    <w:rPr>
      <w:rFonts w:ascii="Arial" w:eastAsia="Arial" w:hAnsi="Arial" w:cs="Arial"/>
      <w:color w:val="000000"/>
      <w:sz w:val="22"/>
    </w:rPr>
  </w:style>
  <w:style w:type="paragraph" w:styleId="TOC4">
    <w:name w:val="toc 4"/>
    <w:basedOn w:val="Normal"/>
    <w:next w:val="Normal"/>
    <w:autoRedefine/>
    <w:rsid w:val="00805BCE"/>
    <w:pPr>
      <w:tabs>
        <w:tab w:val="left" w:pos="0"/>
        <w:tab w:val="right" w:leader="dot" w:pos="9014"/>
      </w:tabs>
      <w:spacing w:line="480" w:lineRule="auto"/>
    </w:pPr>
    <w:rPr>
      <w:rFonts w:ascii="Arial" w:eastAsia="Arial" w:hAnsi="Arial" w:cs="Arial"/>
      <w:color w:val="000000"/>
      <w:sz w:val="22"/>
    </w:rPr>
  </w:style>
  <w:style w:type="paragraph" w:styleId="TOC5">
    <w:name w:val="toc 5"/>
    <w:basedOn w:val="Normal"/>
    <w:next w:val="Normal"/>
    <w:autoRedefine/>
    <w:rsid w:val="00805BCE"/>
    <w:pPr>
      <w:tabs>
        <w:tab w:val="left" w:pos="0"/>
        <w:tab w:val="right" w:leader="dot" w:pos="9014"/>
      </w:tabs>
      <w:spacing w:line="480" w:lineRule="auto"/>
    </w:pPr>
    <w:rPr>
      <w:rFonts w:ascii="Arial" w:eastAsia="Arial" w:hAnsi="Arial" w:cs="Arial"/>
      <w:color w:val="000000"/>
      <w:sz w:val="22"/>
    </w:rPr>
  </w:style>
  <w:style w:type="paragraph" w:styleId="ListParagraph">
    <w:name w:val="List Paragraph"/>
    <w:basedOn w:val="Normal"/>
    <w:uiPriority w:val="34"/>
    <w:qFormat/>
    <w:rsid w:val="004449B8"/>
    <w:pPr>
      <w:ind w:left="720"/>
      <w:contextualSpacing/>
    </w:pPr>
  </w:style>
  <w:style w:type="character" w:styleId="Emphasis">
    <w:name w:val="Emphasis"/>
    <w:basedOn w:val="DefaultParagraphFont"/>
    <w:uiPriority w:val="20"/>
    <w:qFormat/>
    <w:rsid w:val="008A3A04"/>
    <w:rPr>
      <w:i/>
      <w:iCs/>
    </w:rPr>
  </w:style>
  <w:style w:type="character" w:styleId="Strong">
    <w:name w:val="Strong"/>
    <w:basedOn w:val="DefaultParagraphFont"/>
    <w:uiPriority w:val="22"/>
    <w:qFormat/>
    <w:rsid w:val="008A3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0258">
      <w:bodyDiv w:val="1"/>
      <w:marLeft w:val="0"/>
      <w:marRight w:val="0"/>
      <w:marTop w:val="0"/>
      <w:marBottom w:val="0"/>
      <w:divBdr>
        <w:top w:val="none" w:sz="0" w:space="0" w:color="auto"/>
        <w:left w:val="none" w:sz="0" w:space="0" w:color="auto"/>
        <w:bottom w:val="none" w:sz="0" w:space="0" w:color="auto"/>
        <w:right w:val="none" w:sz="0" w:space="0" w:color="auto"/>
      </w:divBdr>
      <w:divsChild>
        <w:div w:id="553279850">
          <w:marLeft w:val="0"/>
          <w:marRight w:val="0"/>
          <w:marTop w:val="0"/>
          <w:marBottom w:val="0"/>
          <w:divBdr>
            <w:top w:val="none" w:sz="0" w:space="0" w:color="auto"/>
            <w:left w:val="none" w:sz="0" w:space="0" w:color="auto"/>
            <w:bottom w:val="none" w:sz="0" w:space="0" w:color="auto"/>
            <w:right w:val="none" w:sz="0" w:space="0" w:color="auto"/>
          </w:divBdr>
        </w:div>
      </w:divsChild>
    </w:div>
    <w:div w:id="1513913226">
      <w:bodyDiv w:val="1"/>
      <w:marLeft w:val="0"/>
      <w:marRight w:val="0"/>
      <w:marTop w:val="0"/>
      <w:marBottom w:val="0"/>
      <w:divBdr>
        <w:top w:val="none" w:sz="0" w:space="0" w:color="auto"/>
        <w:left w:val="none" w:sz="0" w:space="0" w:color="auto"/>
        <w:bottom w:val="none" w:sz="0" w:space="0" w:color="auto"/>
        <w:right w:val="none" w:sz="0" w:space="0" w:color="auto"/>
      </w:divBdr>
      <w:divsChild>
        <w:div w:id="452939592">
          <w:marLeft w:val="0"/>
          <w:marRight w:val="0"/>
          <w:marTop w:val="0"/>
          <w:marBottom w:val="0"/>
          <w:divBdr>
            <w:top w:val="none" w:sz="0" w:space="0" w:color="auto"/>
            <w:left w:val="none" w:sz="0" w:space="0" w:color="auto"/>
            <w:bottom w:val="none" w:sz="0" w:space="0" w:color="auto"/>
            <w:right w:val="none" w:sz="0" w:space="0" w:color="auto"/>
          </w:divBdr>
        </w:div>
      </w:divsChild>
    </w:div>
    <w:div w:id="1528564449">
      <w:bodyDiv w:val="1"/>
      <w:marLeft w:val="0"/>
      <w:marRight w:val="0"/>
      <w:marTop w:val="0"/>
      <w:marBottom w:val="0"/>
      <w:divBdr>
        <w:top w:val="none" w:sz="0" w:space="0" w:color="auto"/>
        <w:left w:val="none" w:sz="0" w:space="0" w:color="auto"/>
        <w:bottom w:val="none" w:sz="0" w:space="0" w:color="auto"/>
        <w:right w:val="none" w:sz="0" w:space="0" w:color="auto"/>
      </w:divBdr>
    </w:div>
    <w:div w:id="158067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B26A-8C36-415F-96FD-63C93BEC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Ong</dc:creator>
  <cp:lastModifiedBy>Vivienne Ong</cp:lastModifiedBy>
  <cp:revision>9</cp:revision>
  <cp:lastPrinted>2022-08-22T02:10:00Z</cp:lastPrinted>
  <dcterms:created xsi:type="dcterms:W3CDTF">2022-08-22T02:07:00Z</dcterms:created>
  <dcterms:modified xsi:type="dcterms:W3CDTF">2022-08-22T02:15:00Z</dcterms:modified>
</cp:coreProperties>
</file>